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C5" w:rsidRPr="008662A7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8662A7">
        <w:rPr>
          <w:kern w:val="28"/>
          <w:sz w:val="28"/>
          <w:szCs w:val="28"/>
        </w:rPr>
        <w:t>ФЕДЕРАЛЬНАЯ СЛУЖБА ИСПОЛНЕНИЯ НАКАЗАНИЙ</w:t>
      </w:r>
    </w:p>
    <w:p w:rsidR="00D00DC5" w:rsidRPr="008662A7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8662A7">
        <w:rPr>
          <w:kern w:val="28"/>
          <w:sz w:val="28"/>
          <w:szCs w:val="28"/>
        </w:rPr>
        <w:t>АКАДЕМИЯ ПРАВА И УПРАВЛЕНИЯ</w:t>
      </w:r>
    </w:p>
    <w:p w:rsidR="00D00DC5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D00DC5" w:rsidRPr="00A94009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A94009">
        <w:rPr>
          <w:kern w:val="28"/>
          <w:sz w:val="28"/>
          <w:szCs w:val="28"/>
        </w:rPr>
        <w:t xml:space="preserve">Кафедра </w:t>
      </w:r>
      <w:r>
        <w:rPr>
          <w:kern w:val="28"/>
          <w:sz w:val="28"/>
          <w:szCs w:val="28"/>
        </w:rPr>
        <w:t>экономики и менеджмента</w:t>
      </w:r>
    </w:p>
    <w:p w:rsidR="00D00DC5" w:rsidRPr="007C17F7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Pr="007C17F7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Pr="00453ABD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453ABD">
        <w:rPr>
          <w:kern w:val="28"/>
          <w:sz w:val="28"/>
          <w:szCs w:val="28"/>
        </w:rPr>
        <w:t>Н.В. Байдова</w:t>
      </w:r>
    </w:p>
    <w:p w:rsidR="00D00DC5" w:rsidRPr="007C17F7" w:rsidRDefault="00D00DC5" w:rsidP="00D00DC5">
      <w:pPr>
        <w:overflowPunct w:val="0"/>
        <w:autoSpaceDE w:val="0"/>
        <w:autoSpaceDN w:val="0"/>
        <w:adjustRightInd w:val="0"/>
        <w:rPr>
          <w:b/>
          <w:kern w:val="28"/>
          <w:sz w:val="28"/>
          <w:szCs w:val="28"/>
        </w:rPr>
      </w:pPr>
    </w:p>
    <w:p w:rsidR="00D00DC5" w:rsidRPr="005D1AE9" w:rsidRDefault="00D00DC5" w:rsidP="00D00DC5">
      <w:pPr>
        <w:overflowPunct w:val="0"/>
        <w:autoSpaceDE w:val="0"/>
        <w:autoSpaceDN w:val="0"/>
        <w:adjustRightInd w:val="0"/>
        <w:jc w:val="center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ОРГАНИЗАЦИЯ ПРОИЗВОДСТВА НА РЕЖИМНЫХ ОБЪЕКТАХ</w:t>
      </w:r>
    </w:p>
    <w:p w:rsidR="00D00DC5" w:rsidRPr="0082623A" w:rsidRDefault="00D00DC5" w:rsidP="00D00DC5">
      <w:pPr>
        <w:overflowPunct w:val="0"/>
        <w:autoSpaceDE w:val="0"/>
        <w:autoSpaceDN w:val="0"/>
        <w:adjustRightInd w:val="0"/>
        <w:rPr>
          <w:kern w:val="28"/>
          <w:sz w:val="36"/>
          <w:szCs w:val="36"/>
        </w:rPr>
      </w:pPr>
    </w:p>
    <w:p w:rsidR="00D00DC5" w:rsidRPr="00D00DC5" w:rsidRDefault="00D00DC5" w:rsidP="00D00DC5">
      <w:pPr>
        <w:pStyle w:val="1"/>
        <w:suppressLineNumbers/>
        <w:suppressAutoHyphens/>
        <w:ind w:firstLine="0"/>
        <w:rPr>
          <w:b w:val="0"/>
          <w:i/>
          <w:szCs w:val="28"/>
        </w:rPr>
      </w:pPr>
      <w:r w:rsidRPr="00D00DC5">
        <w:rPr>
          <w:b w:val="0"/>
          <w:i/>
          <w:kern w:val="28"/>
          <w:szCs w:val="28"/>
        </w:rPr>
        <w:t xml:space="preserve">Методические рекомендации по выполнению курсовой работы </w:t>
      </w:r>
    </w:p>
    <w:p w:rsidR="00D00DC5" w:rsidRPr="00906104" w:rsidRDefault="00D00DC5" w:rsidP="00D00DC5">
      <w:pPr>
        <w:jc w:val="center"/>
        <w:rPr>
          <w:i/>
          <w:sz w:val="28"/>
          <w:szCs w:val="28"/>
        </w:rPr>
      </w:pPr>
      <w:r w:rsidRPr="00D00DC5">
        <w:rPr>
          <w:i/>
          <w:sz w:val="28"/>
          <w:szCs w:val="28"/>
        </w:rPr>
        <w:t>по специальности 080101 Экономическая безопасность</w:t>
      </w:r>
    </w:p>
    <w:p w:rsidR="00D00DC5" w:rsidRPr="00906104" w:rsidRDefault="00D00DC5" w:rsidP="00D00DC5">
      <w:pPr>
        <w:jc w:val="center"/>
        <w:rPr>
          <w:i/>
          <w:sz w:val="28"/>
          <w:szCs w:val="28"/>
        </w:rPr>
      </w:pPr>
    </w:p>
    <w:p w:rsidR="00D00DC5" w:rsidRPr="00906104" w:rsidRDefault="00D00DC5" w:rsidP="00D00DC5">
      <w:pPr>
        <w:jc w:val="center"/>
        <w:rPr>
          <w:i/>
          <w:sz w:val="28"/>
          <w:szCs w:val="28"/>
        </w:rPr>
      </w:pPr>
      <w:r w:rsidRPr="00906104">
        <w:rPr>
          <w:i/>
          <w:caps/>
          <w:sz w:val="28"/>
          <w:szCs w:val="28"/>
        </w:rPr>
        <w:t>с</w:t>
      </w:r>
      <w:r>
        <w:rPr>
          <w:i/>
          <w:sz w:val="28"/>
          <w:szCs w:val="28"/>
        </w:rPr>
        <w:t>пециализация – Э</w:t>
      </w:r>
      <w:r w:rsidRPr="00906104">
        <w:rPr>
          <w:i/>
          <w:sz w:val="28"/>
          <w:szCs w:val="28"/>
        </w:rPr>
        <w:t>кономика и организация производства на режимных объектах</w:t>
      </w:r>
    </w:p>
    <w:p w:rsidR="00D00DC5" w:rsidRPr="00906104" w:rsidRDefault="00D00DC5" w:rsidP="00D00D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Узкая специализация</w:t>
      </w:r>
      <w:r w:rsidRPr="00906104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О</w:t>
      </w:r>
      <w:r w:rsidRPr="00906104">
        <w:rPr>
          <w:i/>
          <w:sz w:val="28"/>
          <w:szCs w:val="28"/>
        </w:rPr>
        <w:t>рганизация производства в УИС</w:t>
      </w:r>
    </w:p>
    <w:p w:rsidR="00D00DC5" w:rsidRPr="00906104" w:rsidRDefault="00D00DC5" w:rsidP="00D00DC5">
      <w:pPr>
        <w:jc w:val="center"/>
        <w:rPr>
          <w:i/>
          <w:sz w:val="28"/>
          <w:szCs w:val="28"/>
        </w:rPr>
      </w:pPr>
    </w:p>
    <w:p w:rsidR="00D00DC5" w:rsidRPr="00906104" w:rsidRDefault="00D00DC5" w:rsidP="00D00DC5">
      <w:pPr>
        <w:jc w:val="center"/>
        <w:rPr>
          <w:i/>
          <w:sz w:val="28"/>
          <w:szCs w:val="28"/>
        </w:rPr>
      </w:pPr>
      <w:r w:rsidRPr="00906104">
        <w:rPr>
          <w:i/>
          <w:caps/>
          <w:sz w:val="28"/>
          <w:szCs w:val="28"/>
        </w:rPr>
        <w:t>к</w:t>
      </w:r>
      <w:r w:rsidRPr="00906104">
        <w:rPr>
          <w:i/>
          <w:sz w:val="28"/>
          <w:szCs w:val="28"/>
        </w:rPr>
        <w:t xml:space="preserve">валификация (степень) выпускника </w:t>
      </w:r>
      <w:r>
        <w:rPr>
          <w:i/>
          <w:sz w:val="28"/>
          <w:szCs w:val="28"/>
        </w:rPr>
        <w:t>–</w:t>
      </w:r>
      <w:r w:rsidRPr="009061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906104">
        <w:rPr>
          <w:i/>
          <w:sz w:val="28"/>
          <w:szCs w:val="28"/>
        </w:rPr>
        <w:t>специалист</w:t>
      </w:r>
      <w:r>
        <w:rPr>
          <w:i/>
          <w:sz w:val="28"/>
          <w:szCs w:val="28"/>
        </w:rPr>
        <w:t>»</w:t>
      </w:r>
    </w:p>
    <w:p w:rsidR="00D00DC5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D00DC5" w:rsidRPr="00D470AD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D00DC5" w:rsidRPr="00D470AD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tbl>
      <w:tblPr>
        <w:tblW w:w="0" w:type="auto"/>
        <w:tblLook w:val="01E0"/>
      </w:tblPr>
      <w:tblGrid>
        <w:gridCol w:w="3214"/>
        <w:gridCol w:w="3770"/>
      </w:tblGrid>
      <w:tr w:rsidR="00D00DC5" w:rsidRPr="008E072F">
        <w:tc>
          <w:tcPr>
            <w:tcW w:w="0" w:type="auto"/>
          </w:tcPr>
          <w:p w:rsidR="00D00DC5" w:rsidRPr="008E072F" w:rsidRDefault="00D00DC5" w:rsidP="0089782C">
            <w:pPr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Факультет:</w:t>
            </w:r>
          </w:p>
        </w:tc>
        <w:tc>
          <w:tcPr>
            <w:tcW w:w="0" w:type="auto"/>
          </w:tcPr>
          <w:p w:rsidR="00D00DC5" w:rsidRPr="008E072F" w:rsidRDefault="00D00DC5" w:rsidP="0089782C">
            <w:pPr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экономический</w:t>
            </w:r>
          </w:p>
        </w:tc>
      </w:tr>
      <w:tr w:rsidR="00D00DC5" w:rsidRPr="008E072F">
        <w:tc>
          <w:tcPr>
            <w:tcW w:w="0" w:type="auto"/>
          </w:tcPr>
          <w:p w:rsidR="00D00DC5" w:rsidRPr="008E072F" w:rsidRDefault="00D00DC5" w:rsidP="0089782C">
            <w:pPr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Категория обучающихся:</w:t>
            </w:r>
          </w:p>
        </w:tc>
        <w:tc>
          <w:tcPr>
            <w:tcW w:w="0" w:type="auto"/>
          </w:tcPr>
          <w:p w:rsidR="00D00DC5" w:rsidRPr="008E072F" w:rsidRDefault="00D00DC5" w:rsidP="0089782C">
            <w:pPr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 xml:space="preserve">курсанты, </w:t>
            </w:r>
            <w:r w:rsidRPr="008E072F">
              <w:rPr>
                <w:kern w:val="28"/>
                <w:sz w:val="28"/>
                <w:szCs w:val="28"/>
              </w:rPr>
              <w:t>слушатели</w:t>
            </w:r>
          </w:p>
        </w:tc>
      </w:tr>
      <w:tr w:rsidR="00D00DC5" w:rsidRPr="008E072F">
        <w:tc>
          <w:tcPr>
            <w:tcW w:w="0" w:type="auto"/>
          </w:tcPr>
          <w:p w:rsidR="00D00DC5" w:rsidRPr="008E072F" w:rsidRDefault="00D00DC5" w:rsidP="0089782C">
            <w:pPr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8"/>
                <w:szCs w:val="28"/>
              </w:rPr>
            </w:pPr>
            <w:r w:rsidRPr="008E072F">
              <w:rPr>
                <w:kern w:val="28"/>
                <w:sz w:val="28"/>
                <w:szCs w:val="28"/>
              </w:rPr>
              <w:t>Курсы:</w:t>
            </w:r>
          </w:p>
        </w:tc>
        <w:tc>
          <w:tcPr>
            <w:tcW w:w="0" w:type="auto"/>
          </w:tcPr>
          <w:p w:rsidR="00D00DC5" w:rsidRPr="008662AB" w:rsidRDefault="00D00DC5" w:rsidP="0089782C">
            <w:pPr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 w:rsidRPr="008662AB">
              <w:rPr>
                <w:kern w:val="28"/>
                <w:sz w:val="28"/>
                <w:szCs w:val="28"/>
              </w:rPr>
              <w:t>4-й</w:t>
            </w:r>
            <w:r>
              <w:rPr>
                <w:kern w:val="28"/>
                <w:sz w:val="28"/>
                <w:szCs w:val="28"/>
              </w:rPr>
              <w:t xml:space="preserve"> (очная форма обучения)</w:t>
            </w:r>
          </w:p>
        </w:tc>
      </w:tr>
      <w:tr w:rsidR="00D00DC5" w:rsidRPr="008E072F">
        <w:tc>
          <w:tcPr>
            <w:tcW w:w="0" w:type="auto"/>
          </w:tcPr>
          <w:p w:rsidR="00D00DC5" w:rsidRPr="008E072F" w:rsidRDefault="00D00DC5" w:rsidP="0089782C">
            <w:pPr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  <w:tc>
          <w:tcPr>
            <w:tcW w:w="0" w:type="auto"/>
          </w:tcPr>
          <w:p w:rsidR="00D00DC5" w:rsidRDefault="00D00DC5" w:rsidP="0089782C">
            <w:pPr>
              <w:overflowPunct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5</w:t>
            </w:r>
            <w:r w:rsidRPr="008E072F">
              <w:rPr>
                <w:kern w:val="28"/>
                <w:sz w:val="28"/>
                <w:szCs w:val="28"/>
              </w:rPr>
              <w:t>-й (заочная форма обучения)</w:t>
            </w:r>
          </w:p>
        </w:tc>
      </w:tr>
    </w:tbl>
    <w:p w:rsidR="00D00DC5" w:rsidRDefault="00D00DC5" w:rsidP="00D00DC5">
      <w:p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D00DC5" w:rsidRDefault="00D00DC5" w:rsidP="00D00DC5">
      <w:p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D00DC5" w:rsidRPr="00D470AD" w:rsidRDefault="00D00DC5" w:rsidP="00D00DC5">
      <w:p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:rsidR="00D00DC5" w:rsidRPr="00FF09B1" w:rsidRDefault="00D00DC5" w:rsidP="00D00DC5">
      <w:pPr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FF09B1">
        <w:rPr>
          <w:kern w:val="28"/>
          <w:sz w:val="28"/>
          <w:szCs w:val="28"/>
        </w:rPr>
        <w:t>Рязань 20</w:t>
      </w:r>
      <w:r>
        <w:rPr>
          <w:kern w:val="28"/>
          <w:sz w:val="28"/>
          <w:szCs w:val="28"/>
        </w:rPr>
        <w:t>12</w:t>
      </w:r>
    </w:p>
    <w:p w:rsidR="0069334A" w:rsidRPr="00C648A4" w:rsidRDefault="00D00DC5" w:rsidP="0069334A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 w:rsidRPr="001805B3">
        <w:rPr>
          <w:kern w:val="28"/>
          <w:szCs w:val="28"/>
        </w:rPr>
        <w:br w:type="page"/>
      </w:r>
      <w:r w:rsidR="0069334A" w:rsidRPr="00C648A4">
        <w:rPr>
          <w:sz w:val="28"/>
          <w:szCs w:val="28"/>
        </w:rPr>
        <w:lastRenderedPageBreak/>
        <w:t>ББК 65.291</w:t>
      </w:r>
      <w:r w:rsidR="0069334A">
        <w:rPr>
          <w:sz w:val="28"/>
          <w:szCs w:val="28"/>
        </w:rPr>
        <w:t>.8</w:t>
      </w:r>
      <w:r w:rsidR="0069334A" w:rsidRPr="00C648A4">
        <w:rPr>
          <w:sz w:val="28"/>
          <w:szCs w:val="28"/>
        </w:rPr>
        <w:t>р30</w:t>
      </w:r>
    </w:p>
    <w:p w:rsidR="002F32AE" w:rsidRPr="00CA306D" w:rsidRDefault="0069334A" w:rsidP="0069334A">
      <w:pPr>
        <w:overflowPunct w:val="0"/>
        <w:rPr>
          <w:color w:val="FF0000"/>
          <w:sz w:val="28"/>
          <w:szCs w:val="28"/>
        </w:rPr>
      </w:pPr>
      <w:r w:rsidRPr="00C64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О-64</w:t>
      </w:r>
    </w:p>
    <w:p w:rsidR="002F32AE" w:rsidRPr="00FE6240" w:rsidRDefault="002F32AE" w:rsidP="002F32AE">
      <w:pPr>
        <w:overflowPunct w:val="0"/>
        <w:jc w:val="center"/>
        <w:rPr>
          <w:i/>
          <w:kern w:val="28"/>
          <w:sz w:val="28"/>
          <w:szCs w:val="28"/>
        </w:rPr>
      </w:pPr>
      <w:r w:rsidRPr="00FE6240">
        <w:rPr>
          <w:i/>
          <w:kern w:val="28"/>
          <w:sz w:val="28"/>
          <w:szCs w:val="28"/>
        </w:rPr>
        <w:t>Рецензент:</w:t>
      </w:r>
    </w:p>
    <w:p w:rsidR="002F32AE" w:rsidRPr="00FE6240" w:rsidRDefault="002F32AE" w:rsidP="00A056E2">
      <w:pPr>
        <w:overflowPunct w:val="0"/>
        <w:ind w:left="709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Захаров А.В</w:t>
      </w:r>
      <w:r w:rsidRPr="00FE6240">
        <w:rPr>
          <w:b/>
          <w:kern w:val="28"/>
          <w:sz w:val="28"/>
          <w:szCs w:val="28"/>
        </w:rPr>
        <w:t>.</w:t>
      </w:r>
      <w:r w:rsidRPr="00FE6240">
        <w:rPr>
          <w:kern w:val="28"/>
          <w:sz w:val="28"/>
          <w:szCs w:val="28"/>
        </w:rPr>
        <w:t xml:space="preserve"> кандидат </w:t>
      </w:r>
      <w:r>
        <w:rPr>
          <w:kern w:val="28"/>
          <w:sz w:val="28"/>
          <w:szCs w:val="28"/>
        </w:rPr>
        <w:t>технических</w:t>
      </w:r>
      <w:r w:rsidRPr="00FE6240">
        <w:rPr>
          <w:kern w:val="28"/>
          <w:sz w:val="28"/>
          <w:szCs w:val="28"/>
        </w:rPr>
        <w:t xml:space="preserve"> наук, доцент (Академия ФСИН России)</w:t>
      </w:r>
    </w:p>
    <w:p w:rsidR="002F32AE" w:rsidRPr="00FE6240" w:rsidRDefault="002F32AE" w:rsidP="00A056E2">
      <w:pPr>
        <w:overflowPunct w:val="0"/>
        <w:ind w:left="709"/>
        <w:rPr>
          <w:kern w:val="28"/>
          <w:sz w:val="28"/>
          <w:szCs w:val="28"/>
        </w:rPr>
      </w:pPr>
    </w:p>
    <w:p w:rsidR="002F32AE" w:rsidRPr="00FE6240" w:rsidRDefault="002F32AE" w:rsidP="002F32AE">
      <w:pPr>
        <w:overflowPunct w:val="0"/>
        <w:rPr>
          <w:kern w:val="28"/>
          <w:sz w:val="28"/>
          <w:szCs w:val="28"/>
        </w:rPr>
      </w:pPr>
    </w:p>
    <w:tbl>
      <w:tblPr>
        <w:tblW w:w="5000" w:type="pct"/>
        <w:tblLook w:val="01E0"/>
      </w:tblPr>
      <w:tblGrid>
        <w:gridCol w:w="700"/>
        <w:gridCol w:w="9157"/>
      </w:tblGrid>
      <w:tr w:rsidR="002F32AE" w:rsidRPr="00FE6240" w:rsidTr="00FC4682">
        <w:tc>
          <w:tcPr>
            <w:tcW w:w="355" w:type="pct"/>
          </w:tcPr>
          <w:p w:rsidR="002F32AE" w:rsidRPr="00FE6240" w:rsidRDefault="002F32AE" w:rsidP="0069334A">
            <w:pPr>
              <w:overflowPunct w:val="0"/>
              <w:ind w:left="-142" w:right="-83"/>
              <w:jc w:val="center"/>
              <w:rPr>
                <w:kern w:val="28"/>
                <w:sz w:val="28"/>
                <w:szCs w:val="28"/>
              </w:rPr>
            </w:pPr>
          </w:p>
          <w:p w:rsidR="002F32AE" w:rsidRPr="002E53DC" w:rsidRDefault="0069334A" w:rsidP="0069334A">
            <w:pPr>
              <w:overflowPunct w:val="0"/>
              <w:ind w:left="-142" w:right="-83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О-64</w:t>
            </w:r>
          </w:p>
        </w:tc>
        <w:tc>
          <w:tcPr>
            <w:tcW w:w="4645" w:type="pct"/>
          </w:tcPr>
          <w:p w:rsidR="002F32AE" w:rsidRPr="00FE6240" w:rsidRDefault="002F32AE" w:rsidP="00A056E2">
            <w:pPr>
              <w:overflowPunct w:val="0"/>
              <w:ind w:firstLine="9"/>
              <w:rPr>
                <w:b/>
                <w:spacing w:val="-2"/>
                <w:kern w:val="28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Байдова Н.В.</w:t>
            </w:r>
          </w:p>
          <w:p w:rsidR="002F32AE" w:rsidRPr="00FE6240" w:rsidRDefault="002F32AE" w:rsidP="00FC4682">
            <w:pPr>
              <w:overflowPunct w:val="0"/>
              <w:ind w:firstLine="561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kern w:val="28"/>
                <w:sz w:val="28"/>
                <w:szCs w:val="28"/>
              </w:rPr>
              <w:t>Организация производства на режимных объектах</w:t>
            </w:r>
            <w:r w:rsidR="00A056E2">
              <w:rPr>
                <w:spacing w:val="-2"/>
                <w:kern w:val="28"/>
                <w:sz w:val="28"/>
                <w:szCs w:val="28"/>
              </w:rPr>
              <w:t xml:space="preserve"> </w:t>
            </w:r>
            <w:r w:rsidRPr="00FE6240">
              <w:rPr>
                <w:spacing w:val="-2"/>
                <w:kern w:val="28"/>
                <w:sz w:val="28"/>
                <w:szCs w:val="28"/>
              </w:rPr>
              <w:t xml:space="preserve">: </w:t>
            </w:r>
            <w:r w:rsidR="00A056E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етодические указания по выполнению курсовой работы</w:t>
            </w:r>
            <w:r w:rsidRPr="00FE6240">
              <w:rPr>
                <w:spacing w:val="-2"/>
                <w:sz w:val="28"/>
                <w:szCs w:val="28"/>
              </w:rPr>
              <w:t>. – Рязань</w:t>
            </w:r>
            <w:r w:rsidR="00A056E2">
              <w:rPr>
                <w:spacing w:val="-2"/>
                <w:sz w:val="28"/>
                <w:szCs w:val="28"/>
              </w:rPr>
              <w:t xml:space="preserve"> </w:t>
            </w:r>
            <w:r w:rsidRPr="00FE6240">
              <w:rPr>
                <w:spacing w:val="-2"/>
                <w:sz w:val="28"/>
                <w:szCs w:val="28"/>
              </w:rPr>
              <w:t>: Академия ФСИН России, 201</w:t>
            </w:r>
            <w:r>
              <w:rPr>
                <w:spacing w:val="-2"/>
                <w:sz w:val="28"/>
                <w:szCs w:val="28"/>
              </w:rPr>
              <w:t>2</w:t>
            </w:r>
            <w:r w:rsidRPr="00FE6240">
              <w:rPr>
                <w:spacing w:val="-2"/>
                <w:sz w:val="28"/>
                <w:szCs w:val="28"/>
              </w:rPr>
              <w:t xml:space="preserve">. – </w:t>
            </w:r>
            <w:r w:rsidR="0069334A">
              <w:rPr>
                <w:spacing w:val="-2"/>
                <w:sz w:val="28"/>
                <w:szCs w:val="28"/>
              </w:rPr>
              <w:t>28</w:t>
            </w:r>
            <w:r w:rsidRPr="00FE6240">
              <w:rPr>
                <w:spacing w:val="-2"/>
                <w:sz w:val="28"/>
                <w:szCs w:val="28"/>
              </w:rPr>
              <w:t xml:space="preserve"> с.</w:t>
            </w:r>
          </w:p>
          <w:p w:rsidR="002F32AE" w:rsidRPr="00FE6240" w:rsidRDefault="002F32AE" w:rsidP="00FC4682">
            <w:pPr>
              <w:overflowPunct w:val="0"/>
              <w:ind w:firstLine="561"/>
              <w:rPr>
                <w:sz w:val="28"/>
                <w:szCs w:val="28"/>
              </w:rPr>
            </w:pPr>
          </w:p>
          <w:p w:rsidR="002F32AE" w:rsidRPr="00FE6240" w:rsidRDefault="002F32AE" w:rsidP="00FC4682">
            <w:pPr>
              <w:overflowPunct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по выполнению курсовой работы</w:t>
            </w:r>
            <w:r w:rsidRPr="00FE6240">
              <w:rPr>
                <w:sz w:val="24"/>
                <w:szCs w:val="24"/>
              </w:rPr>
              <w:t xml:space="preserve"> составлены на основе рабочей программы учебной дисциплины.</w:t>
            </w:r>
          </w:p>
          <w:p w:rsidR="002F32AE" w:rsidRPr="00FE6240" w:rsidRDefault="002F32AE" w:rsidP="0069334A">
            <w:pPr>
              <w:overflowPunct w:val="0"/>
              <w:ind w:firstLine="561"/>
              <w:jc w:val="both"/>
              <w:rPr>
                <w:kern w:val="28"/>
                <w:sz w:val="28"/>
                <w:szCs w:val="28"/>
              </w:rPr>
            </w:pPr>
            <w:r w:rsidRPr="00FE6240">
              <w:rPr>
                <w:sz w:val="24"/>
                <w:szCs w:val="24"/>
              </w:rPr>
              <w:t xml:space="preserve">Обсуждены   и   одобрены  на   заседании   кафедры   экономики и менеджмента </w:t>
            </w:r>
            <w:r w:rsidR="0069334A">
              <w:rPr>
                <w:sz w:val="24"/>
                <w:szCs w:val="24"/>
              </w:rPr>
              <w:t>17 мая</w:t>
            </w:r>
            <w:r>
              <w:rPr>
                <w:sz w:val="24"/>
                <w:szCs w:val="24"/>
              </w:rPr>
              <w:t xml:space="preserve"> 2012</w:t>
            </w:r>
            <w:r w:rsidRPr="00FE6240">
              <w:rPr>
                <w:sz w:val="24"/>
                <w:szCs w:val="24"/>
              </w:rPr>
              <w:t xml:space="preserve"> г., протокол № 1</w:t>
            </w:r>
            <w:r w:rsidR="0069334A">
              <w:rPr>
                <w:sz w:val="24"/>
                <w:szCs w:val="24"/>
              </w:rPr>
              <w:t>3</w:t>
            </w:r>
            <w:r w:rsidRPr="00FE6240">
              <w:rPr>
                <w:sz w:val="24"/>
                <w:szCs w:val="24"/>
              </w:rPr>
              <w:t>.</w:t>
            </w:r>
          </w:p>
        </w:tc>
      </w:tr>
    </w:tbl>
    <w:p w:rsidR="002F32AE" w:rsidRPr="00FE6240" w:rsidRDefault="002F32AE" w:rsidP="002F32AE">
      <w:pPr>
        <w:pStyle w:val="a8"/>
        <w:jc w:val="both"/>
        <w:rPr>
          <w:b/>
          <w:kern w:val="28"/>
          <w:szCs w:val="28"/>
        </w:rPr>
      </w:pPr>
    </w:p>
    <w:p w:rsidR="002F32AE" w:rsidRPr="00FE6240" w:rsidRDefault="002F32AE" w:rsidP="002F32AE">
      <w:pPr>
        <w:pStyle w:val="a8"/>
        <w:jc w:val="both"/>
        <w:rPr>
          <w:szCs w:val="28"/>
        </w:rPr>
      </w:pPr>
      <w:r>
        <w:rPr>
          <w:szCs w:val="28"/>
        </w:rPr>
        <w:t>И.о. н</w:t>
      </w:r>
      <w:r w:rsidRPr="00FE6240">
        <w:rPr>
          <w:szCs w:val="28"/>
        </w:rPr>
        <w:t>ачальник</w:t>
      </w:r>
      <w:r>
        <w:rPr>
          <w:szCs w:val="28"/>
        </w:rPr>
        <w:t>а</w:t>
      </w:r>
      <w:r w:rsidRPr="00FE6240">
        <w:rPr>
          <w:szCs w:val="28"/>
        </w:rPr>
        <w:t xml:space="preserve"> обеспечивающей кафедры</w:t>
      </w:r>
    </w:p>
    <w:p w:rsidR="002F32AE" w:rsidRPr="00FE6240" w:rsidRDefault="002F32AE" w:rsidP="0069334A">
      <w:pPr>
        <w:pStyle w:val="1"/>
        <w:ind w:firstLine="0"/>
        <w:jc w:val="both"/>
        <w:rPr>
          <w:b w:val="0"/>
          <w:i/>
          <w:szCs w:val="28"/>
        </w:rPr>
      </w:pPr>
      <w:r>
        <w:rPr>
          <w:b w:val="0"/>
          <w:szCs w:val="28"/>
        </w:rPr>
        <w:t>кандидат</w:t>
      </w:r>
      <w:r w:rsidRPr="00FE6240">
        <w:rPr>
          <w:b w:val="0"/>
          <w:szCs w:val="28"/>
        </w:rPr>
        <w:t xml:space="preserve"> экономических наук</w:t>
      </w:r>
      <w:r>
        <w:rPr>
          <w:b w:val="0"/>
          <w:szCs w:val="28"/>
        </w:rPr>
        <w:t xml:space="preserve">               </w:t>
      </w:r>
      <w:r w:rsidRPr="00FE6240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 xml:space="preserve">        </w:t>
      </w:r>
      <w:r w:rsidRPr="00FE6240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 w:rsidRPr="00FE6240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>Р</w:t>
      </w:r>
      <w:r w:rsidRPr="00FE6240">
        <w:rPr>
          <w:b w:val="0"/>
          <w:szCs w:val="28"/>
        </w:rPr>
        <w:t>.</w:t>
      </w:r>
      <w:r>
        <w:rPr>
          <w:b w:val="0"/>
          <w:szCs w:val="28"/>
        </w:rPr>
        <w:t>С</w:t>
      </w:r>
      <w:r w:rsidRPr="00FE6240">
        <w:rPr>
          <w:b w:val="0"/>
          <w:szCs w:val="28"/>
        </w:rPr>
        <w:t xml:space="preserve">. </w:t>
      </w:r>
      <w:r>
        <w:rPr>
          <w:b w:val="0"/>
          <w:szCs w:val="28"/>
        </w:rPr>
        <w:t>Губанов</w:t>
      </w:r>
    </w:p>
    <w:p w:rsidR="002F32AE" w:rsidRPr="00FE6240" w:rsidRDefault="002F32AE" w:rsidP="002F32AE">
      <w:pPr>
        <w:pStyle w:val="3"/>
      </w:pPr>
    </w:p>
    <w:p w:rsidR="002F32AE" w:rsidRPr="00FE6240" w:rsidRDefault="002F32AE" w:rsidP="002F32AE">
      <w:pPr>
        <w:pStyle w:val="3"/>
      </w:pPr>
    </w:p>
    <w:p w:rsidR="002F32AE" w:rsidRPr="00FE6240" w:rsidRDefault="002F32AE" w:rsidP="002F32AE">
      <w:pPr>
        <w:rPr>
          <w:sz w:val="28"/>
          <w:szCs w:val="28"/>
        </w:rPr>
      </w:pPr>
    </w:p>
    <w:p w:rsidR="002F32AE" w:rsidRPr="00FE6240" w:rsidRDefault="002F32AE" w:rsidP="002F32AE">
      <w:pPr>
        <w:pStyle w:val="3"/>
      </w:pPr>
    </w:p>
    <w:p w:rsidR="002F32AE" w:rsidRPr="00FE6240" w:rsidRDefault="008E0551" w:rsidP="002F32AE">
      <w:pPr>
        <w:pStyle w:val="3"/>
      </w:pPr>
      <w:r>
        <w:rPr>
          <w:noProof/>
          <w:lang w:eastAsia="en-US"/>
        </w:rPr>
        <w:pict>
          <v:line id="_x0000_s1525" style="position:absolute;left:0;text-align:left;z-index:251684864;mso-position-horizontal:center" from="0,15.35pt" to="405pt,15.35pt" strokeweight="3pt">
            <v:stroke linestyle="thinThin"/>
          </v:line>
        </w:pict>
      </w:r>
    </w:p>
    <w:p w:rsidR="002F32AE" w:rsidRPr="00FE6240" w:rsidRDefault="002F32AE" w:rsidP="002F32AE"/>
    <w:p w:rsidR="002F32AE" w:rsidRPr="00FE6240" w:rsidRDefault="002F32AE" w:rsidP="002F32AE">
      <w:pPr>
        <w:jc w:val="center"/>
        <w:rPr>
          <w:i/>
          <w:sz w:val="28"/>
          <w:szCs w:val="28"/>
        </w:rPr>
      </w:pPr>
      <w:r w:rsidRPr="00FE6240">
        <w:rPr>
          <w:i/>
          <w:sz w:val="28"/>
          <w:szCs w:val="28"/>
        </w:rPr>
        <w:t>Учебно-методическое издание</w:t>
      </w:r>
    </w:p>
    <w:p w:rsidR="002F32AE" w:rsidRPr="00FE6240" w:rsidRDefault="002F32AE" w:rsidP="002F32AE">
      <w:pPr>
        <w:rPr>
          <w:sz w:val="28"/>
          <w:szCs w:val="28"/>
        </w:rPr>
      </w:pPr>
    </w:p>
    <w:p w:rsidR="002F32AE" w:rsidRPr="00FE6240" w:rsidRDefault="0069334A" w:rsidP="002F32AE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БАЙДОВА </w:t>
      </w:r>
      <w:r w:rsidRPr="0069334A">
        <w:rPr>
          <w:b/>
          <w:sz w:val="28"/>
          <w:szCs w:val="28"/>
        </w:rPr>
        <w:t>Наталья Владимировна</w:t>
      </w:r>
    </w:p>
    <w:p w:rsidR="002F32AE" w:rsidRPr="00FE6240" w:rsidRDefault="002F32AE" w:rsidP="002F32AE">
      <w:pPr>
        <w:rPr>
          <w:sz w:val="28"/>
          <w:szCs w:val="28"/>
        </w:rPr>
      </w:pPr>
    </w:p>
    <w:p w:rsidR="002F32AE" w:rsidRPr="0069334A" w:rsidRDefault="0069334A" w:rsidP="002F32AE">
      <w:pPr>
        <w:jc w:val="center"/>
        <w:rPr>
          <w:b/>
          <w:caps/>
          <w:sz w:val="28"/>
          <w:szCs w:val="28"/>
        </w:rPr>
      </w:pPr>
      <w:r w:rsidRPr="0069334A">
        <w:rPr>
          <w:b/>
          <w:caps/>
          <w:spacing w:val="-2"/>
          <w:kern w:val="28"/>
          <w:sz w:val="28"/>
          <w:szCs w:val="28"/>
        </w:rPr>
        <w:t>Организация производства на режимных объектах</w:t>
      </w:r>
    </w:p>
    <w:p w:rsidR="002F32AE" w:rsidRPr="00FE6240" w:rsidRDefault="002F32AE" w:rsidP="002F32AE">
      <w:pPr>
        <w:rPr>
          <w:sz w:val="28"/>
          <w:szCs w:val="28"/>
        </w:rPr>
      </w:pPr>
    </w:p>
    <w:p w:rsidR="002F32AE" w:rsidRPr="00FE6240" w:rsidRDefault="002F32AE" w:rsidP="002F32AE">
      <w:pPr>
        <w:jc w:val="center"/>
        <w:rPr>
          <w:i/>
          <w:sz w:val="28"/>
          <w:szCs w:val="28"/>
        </w:rPr>
      </w:pPr>
      <w:r>
        <w:rPr>
          <w:rFonts w:eastAsia="MS Mincho"/>
          <w:i/>
          <w:sz w:val="28"/>
          <w:szCs w:val="28"/>
        </w:rPr>
        <w:t>Методические указания по выполнению курсовой работы</w:t>
      </w:r>
    </w:p>
    <w:p w:rsidR="002F32AE" w:rsidRPr="00FE6240" w:rsidRDefault="002F32AE" w:rsidP="002F32AE"/>
    <w:tbl>
      <w:tblPr>
        <w:tblW w:w="5000" w:type="pct"/>
        <w:tblLook w:val="01E0"/>
      </w:tblPr>
      <w:tblGrid>
        <w:gridCol w:w="4928"/>
        <w:gridCol w:w="4929"/>
      </w:tblGrid>
      <w:tr w:rsidR="002F32AE" w:rsidRPr="00FE6240" w:rsidTr="00FC4682">
        <w:tc>
          <w:tcPr>
            <w:tcW w:w="2500" w:type="pct"/>
            <w:tcBorders>
              <w:right w:val="single" w:sz="4" w:space="0" w:color="auto"/>
            </w:tcBorders>
          </w:tcPr>
          <w:p w:rsidR="002F32AE" w:rsidRPr="00FE6240" w:rsidRDefault="002F32AE" w:rsidP="00FC4682">
            <w:pPr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 xml:space="preserve">Технический редактор </w:t>
            </w:r>
            <w:r w:rsidRPr="00FE6240">
              <w:rPr>
                <w:i/>
                <w:iCs/>
                <w:sz w:val="24"/>
                <w:szCs w:val="24"/>
              </w:rPr>
              <w:t>Л.И. Семочкина</w:t>
            </w:r>
          </w:p>
          <w:p w:rsidR="002F32AE" w:rsidRPr="00FE6240" w:rsidRDefault="002F32AE" w:rsidP="00FC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 xml:space="preserve">Подписано в печать </w:t>
            </w:r>
            <w:r w:rsidR="00A056E2">
              <w:rPr>
                <w:sz w:val="24"/>
                <w:szCs w:val="24"/>
              </w:rPr>
              <w:t>18.05.12</w:t>
            </w:r>
            <w:r w:rsidRPr="00FE6240">
              <w:rPr>
                <w:sz w:val="24"/>
                <w:szCs w:val="24"/>
              </w:rPr>
              <w:t>.</w:t>
            </w:r>
          </w:p>
          <w:p w:rsidR="002F32AE" w:rsidRPr="00FE6240" w:rsidRDefault="002F32AE" w:rsidP="00FC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>Формат 60х84 1/16.</w:t>
            </w:r>
          </w:p>
          <w:p w:rsidR="002F32AE" w:rsidRPr="00FE6240" w:rsidRDefault="002F32AE" w:rsidP="00FC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 xml:space="preserve">Бумага офсетная. Гарнитура </w:t>
            </w:r>
            <w:r w:rsidRPr="00FE6240">
              <w:rPr>
                <w:sz w:val="24"/>
                <w:szCs w:val="24"/>
                <w:lang w:val="en-US"/>
              </w:rPr>
              <w:t>Times</w:t>
            </w:r>
            <w:r w:rsidRPr="00FE6240">
              <w:rPr>
                <w:sz w:val="24"/>
                <w:szCs w:val="24"/>
              </w:rPr>
              <w:t>.</w:t>
            </w:r>
          </w:p>
          <w:p w:rsidR="002F32AE" w:rsidRPr="00FE6240" w:rsidRDefault="002F32AE" w:rsidP="00FC4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 xml:space="preserve">Печ. л. </w:t>
            </w:r>
            <w:r w:rsidR="00A056E2">
              <w:rPr>
                <w:sz w:val="24"/>
                <w:szCs w:val="24"/>
              </w:rPr>
              <w:t>1,75.</w:t>
            </w:r>
            <w:r w:rsidRPr="00FE6240">
              <w:rPr>
                <w:sz w:val="24"/>
                <w:szCs w:val="24"/>
              </w:rPr>
              <w:t xml:space="preserve">   </w:t>
            </w:r>
          </w:p>
          <w:p w:rsidR="002F32AE" w:rsidRPr="00FE6240" w:rsidRDefault="002F32AE" w:rsidP="00FC4682">
            <w:pPr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>Тираж 30 экз. Заказ № _____.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2F32AE" w:rsidRPr="00FE6240" w:rsidRDefault="002F32AE" w:rsidP="00FC4682">
            <w:pPr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 xml:space="preserve">Редакционно-издательский отдел </w:t>
            </w:r>
          </w:p>
          <w:p w:rsidR="002F32AE" w:rsidRPr="00FE6240" w:rsidRDefault="002F32AE" w:rsidP="00FC4682">
            <w:pPr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>Академии ФСИН России</w:t>
            </w:r>
          </w:p>
          <w:p w:rsidR="002F32AE" w:rsidRPr="00FE6240" w:rsidRDefault="002F32AE" w:rsidP="00FC468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036, г"/>
              </w:smartTagPr>
              <w:r w:rsidRPr="00FE6240">
                <w:rPr>
                  <w:sz w:val="24"/>
                  <w:szCs w:val="24"/>
                </w:rPr>
                <w:t>390036, г</w:t>
              </w:r>
            </w:smartTag>
            <w:r w:rsidRPr="00FE6240">
              <w:rPr>
                <w:sz w:val="24"/>
                <w:szCs w:val="24"/>
              </w:rPr>
              <w:t>. Рязань, ул. Сенная, 1</w:t>
            </w:r>
          </w:p>
          <w:p w:rsidR="002F32AE" w:rsidRPr="00FE6240" w:rsidRDefault="002F32AE" w:rsidP="00FC4682">
            <w:pPr>
              <w:jc w:val="center"/>
              <w:rPr>
                <w:sz w:val="24"/>
                <w:szCs w:val="24"/>
              </w:rPr>
            </w:pPr>
            <w:r w:rsidRPr="00FE6240">
              <w:rPr>
                <w:sz w:val="24"/>
                <w:szCs w:val="24"/>
              </w:rPr>
              <w:t>Отпечатано: Отделение полиграфии РИО Академии ФСИН России</w:t>
            </w:r>
          </w:p>
          <w:p w:rsidR="002F32AE" w:rsidRPr="00FE6240" w:rsidRDefault="002F32AE" w:rsidP="00FC468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0036, г"/>
              </w:smartTagPr>
              <w:r w:rsidRPr="00FE6240">
                <w:rPr>
                  <w:sz w:val="24"/>
                  <w:szCs w:val="24"/>
                </w:rPr>
                <w:t>390036, г</w:t>
              </w:r>
            </w:smartTag>
            <w:r w:rsidRPr="00FE6240">
              <w:rPr>
                <w:sz w:val="24"/>
                <w:szCs w:val="24"/>
              </w:rPr>
              <w:t>. Рязань, ул. Сенная, 1</w:t>
            </w:r>
          </w:p>
        </w:tc>
      </w:tr>
    </w:tbl>
    <w:p w:rsidR="002F32AE" w:rsidRPr="00FE6240" w:rsidRDefault="002F32AE" w:rsidP="002F3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F32AE" w:rsidRPr="00FE6240" w:rsidTr="00FC468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F32AE" w:rsidRPr="00FE6240" w:rsidRDefault="002F32AE" w:rsidP="00FC468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F32AE" w:rsidRDefault="002F32AE" w:rsidP="00FC4682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69334A" w:rsidRDefault="0069334A" w:rsidP="00FC4682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69334A" w:rsidRPr="00FE6240" w:rsidRDefault="0069334A" w:rsidP="00FC4682">
            <w:pPr>
              <w:overflowPunct w:val="0"/>
              <w:jc w:val="center"/>
              <w:rPr>
                <w:sz w:val="28"/>
                <w:szCs w:val="28"/>
              </w:rPr>
            </w:pPr>
          </w:p>
          <w:p w:rsidR="002F32AE" w:rsidRPr="002E53DC" w:rsidRDefault="002F32AE" w:rsidP="00FC4682">
            <w:pPr>
              <w:overflowPunct w:val="0"/>
              <w:jc w:val="center"/>
              <w:rPr>
                <w:sz w:val="28"/>
                <w:szCs w:val="28"/>
              </w:rPr>
            </w:pPr>
            <w:r w:rsidRPr="002E53DC">
              <w:rPr>
                <w:sz w:val="28"/>
                <w:szCs w:val="28"/>
              </w:rPr>
              <w:t>ББК 65.291.8р30</w:t>
            </w:r>
          </w:p>
          <w:p w:rsidR="002F32AE" w:rsidRPr="00FE6240" w:rsidRDefault="002F32AE" w:rsidP="00FC4682">
            <w:pPr>
              <w:rPr>
                <w:sz w:val="28"/>
                <w:szCs w:val="28"/>
              </w:rPr>
            </w:pPr>
            <w:r w:rsidRPr="00FE6240">
              <w:rPr>
                <w:sz w:val="28"/>
                <w:szCs w:val="28"/>
              </w:rPr>
              <w:t xml:space="preserve">© </w:t>
            </w:r>
            <w:r w:rsidR="0069334A">
              <w:rPr>
                <w:sz w:val="28"/>
                <w:szCs w:val="28"/>
              </w:rPr>
              <w:t>Байдова Н.В</w:t>
            </w:r>
            <w:r w:rsidRPr="00FE6240">
              <w:rPr>
                <w:sz w:val="28"/>
                <w:szCs w:val="28"/>
              </w:rPr>
              <w:t>., 201</w:t>
            </w:r>
            <w:r>
              <w:rPr>
                <w:sz w:val="28"/>
                <w:szCs w:val="28"/>
              </w:rPr>
              <w:t>2</w:t>
            </w:r>
          </w:p>
          <w:p w:rsidR="002F32AE" w:rsidRPr="00FE6240" w:rsidRDefault="002F32AE" w:rsidP="00FC4682">
            <w:pPr>
              <w:rPr>
                <w:sz w:val="28"/>
                <w:szCs w:val="28"/>
              </w:rPr>
            </w:pPr>
            <w:r w:rsidRPr="00FE6240">
              <w:rPr>
                <w:sz w:val="28"/>
                <w:szCs w:val="28"/>
              </w:rPr>
              <w:t>© Академия ФСИН России, 201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D00DC5" w:rsidRPr="009033F8" w:rsidRDefault="00D00DC5" w:rsidP="00D00DC5">
      <w:pPr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DC5" w:rsidRPr="00B85798" w:rsidRDefault="00D00DC5" w:rsidP="0057272C">
      <w:pPr>
        <w:pStyle w:val="20"/>
        <w:ind w:firstLine="0"/>
        <w:jc w:val="center"/>
        <w:rPr>
          <w:b/>
        </w:rPr>
      </w:pPr>
      <w:r w:rsidRPr="00B85798">
        <w:rPr>
          <w:b/>
        </w:rPr>
        <w:lastRenderedPageBreak/>
        <w:t>В</w:t>
      </w:r>
      <w:r>
        <w:rPr>
          <w:b/>
        </w:rPr>
        <w:t>ВЕДЕНИЕ</w:t>
      </w:r>
    </w:p>
    <w:p w:rsidR="00D00DC5" w:rsidRDefault="00D00DC5" w:rsidP="00D00DC5">
      <w:pPr>
        <w:pStyle w:val="20"/>
        <w:ind w:firstLine="709"/>
        <w:jc w:val="center"/>
      </w:pPr>
    </w:p>
    <w:p w:rsidR="00D00DC5" w:rsidRDefault="00D00DC5" w:rsidP="00E42964">
      <w:pPr>
        <w:pStyle w:val="20"/>
        <w:ind w:firstLine="720"/>
      </w:pPr>
      <w:r>
        <w:t>Главная цель организации производства обеспечить высокую экономическую и социальную эффективность функционирования производственных подразделений уголовно-исполнительной системы.</w:t>
      </w:r>
    </w:p>
    <w:p w:rsidR="00D00DC5" w:rsidRPr="00C81054" w:rsidRDefault="00D00DC5" w:rsidP="00E42964">
      <w:pPr>
        <w:shd w:val="clear" w:color="auto" w:fill="FFFFFF"/>
        <w:ind w:firstLine="720"/>
        <w:jc w:val="both"/>
        <w:rPr>
          <w:sz w:val="28"/>
          <w:szCs w:val="28"/>
        </w:rPr>
      </w:pPr>
      <w:r w:rsidRPr="00C81054">
        <w:rPr>
          <w:sz w:val="28"/>
          <w:szCs w:val="28"/>
        </w:rPr>
        <w:t xml:space="preserve">Будущие специалисты в области </w:t>
      </w:r>
      <w:r>
        <w:rPr>
          <w:sz w:val="28"/>
          <w:szCs w:val="28"/>
        </w:rPr>
        <w:t xml:space="preserve">экономики и управления   </w:t>
      </w:r>
      <w:r w:rsidRPr="00C81054">
        <w:rPr>
          <w:sz w:val="28"/>
          <w:szCs w:val="28"/>
        </w:rPr>
        <w:t xml:space="preserve">должны уметь организовать производственный процесс на </w:t>
      </w:r>
      <w:r w:rsidR="000D6408">
        <w:rPr>
          <w:sz w:val="28"/>
          <w:szCs w:val="28"/>
        </w:rPr>
        <w:t>режимных объе</w:t>
      </w:r>
      <w:r w:rsidR="00676630">
        <w:rPr>
          <w:sz w:val="28"/>
          <w:szCs w:val="28"/>
        </w:rPr>
        <w:t>ктах</w:t>
      </w:r>
      <w:r w:rsidRPr="00C81054">
        <w:rPr>
          <w:sz w:val="28"/>
          <w:szCs w:val="28"/>
        </w:rPr>
        <w:t>, рассчитать длительность производственного цикла, выбрать экономически целесообразную форму организации производства, организовать работу вспомогательных цехов и обслуживающих хозяйств, организовать и эффективно управлять процессом создания и освоения новой техники и технологии с обеспечением высокого качества конечного продукта, умело применя</w:t>
      </w:r>
      <w:r>
        <w:rPr>
          <w:sz w:val="28"/>
          <w:szCs w:val="28"/>
        </w:rPr>
        <w:t>ть</w:t>
      </w:r>
      <w:r w:rsidRPr="00C81054">
        <w:rPr>
          <w:sz w:val="28"/>
          <w:szCs w:val="28"/>
        </w:rPr>
        <w:t xml:space="preserve"> научную организацию, нормирование и оплату труда для повышения его производительности и качества.</w:t>
      </w:r>
      <w:r>
        <w:rPr>
          <w:sz w:val="28"/>
          <w:szCs w:val="28"/>
        </w:rPr>
        <w:t xml:space="preserve"> </w:t>
      </w:r>
    </w:p>
    <w:p w:rsidR="00D00DC5" w:rsidRPr="00C81054" w:rsidRDefault="00D00DC5" w:rsidP="00E4296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выполнения данной курсовой работы</w:t>
      </w:r>
      <w:r w:rsidRPr="00C81054">
        <w:rPr>
          <w:sz w:val="28"/>
          <w:szCs w:val="28"/>
        </w:rPr>
        <w:t xml:space="preserve"> расширить и углубить теоретические знания </w:t>
      </w:r>
      <w:r>
        <w:rPr>
          <w:sz w:val="28"/>
          <w:szCs w:val="28"/>
        </w:rPr>
        <w:t>курсантов и слушателей</w:t>
      </w:r>
      <w:r w:rsidRPr="00C81054">
        <w:rPr>
          <w:sz w:val="28"/>
          <w:szCs w:val="28"/>
        </w:rPr>
        <w:t>, привить</w:t>
      </w:r>
      <w:r w:rsidR="000D6408">
        <w:rPr>
          <w:sz w:val="28"/>
          <w:szCs w:val="28"/>
        </w:rPr>
        <w:t xml:space="preserve"> им необходимые навыки для реше</w:t>
      </w:r>
      <w:r w:rsidRPr="00C81054">
        <w:rPr>
          <w:sz w:val="28"/>
          <w:szCs w:val="28"/>
        </w:rPr>
        <w:t xml:space="preserve">ния наиболее часто встречающихся на практике задач по </w:t>
      </w:r>
      <w:r>
        <w:rPr>
          <w:sz w:val="28"/>
          <w:szCs w:val="28"/>
        </w:rPr>
        <w:t>курсу</w:t>
      </w:r>
      <w:r w:rsidRPr="00C8105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81054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Pr="00C81054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на </w:t>
      </w:r>
      <w:r w:rsidR="00676630">
        <w:rPr>
          <w:sz w:val="28"/>
          <w:szCs w:val="28"/>
        </w:rPr>
        <w:t>режимных объектах</w:t>
      </w:r>
      <w:r>
        <w:rPr>
          <w:sz w:val="28"/>
          <w:szCs w:val="28"/>
        </w:rPr>
        <w:t>»</w:t>
      </w:r>
      <w:r w:rsidRPr="00C81054">
        <w:rPr>
          <w:sz w:val="28"/>
          <w:szCs w:val="28"/>
        </w:rPr>
        <w:t>.</w:t>
      </w:r>
    </w:p>
    <w:p w:rsidR="00D00DC5" w:rsidRDefault="00D00DC5" w:rsidP="00E42964">
      <w:pPr>
        <w:pStyle w:val="20"/>
        <w:ind w:firstLine="720"/>
        <w:rPr>
          <w:color w:val="000000"/>
        </w:rPr>
      </w:pPr>
      <w:r>
        <w:rPr>
          <w:color w:val="000000"/>
        </w:rPr>
        <w:t>Курсовая</w:t>
      </w:r>
      <w:r w:rsidRPr="00641F75">
        <w:rPr>
          <w:color w:val="000000"/>
        </w:rPr>
        <w:t xml:space="preserve"> </w:t>
      </w:r>
      <w:r>
        <w:rPr>
          <w:color w:val="000000"/>
        </w:rPr>
        <w:t>работа</w:t>
      </w:r>
      <w:r w:rsidRPr="00641F75">
        <w:rPr>
          <w:color w:val="000000"/>
        </w:rPr>
        <w:t xml:space="preserve"> предусматривает выполнение темы «Организация </w:t>
      </w:r>
      <w:r>
        <w:rPr>
          <w:color w:val="000000"/>
        </w:rPr>
        <w:t xml:space="preserve">производственного участка </w:t>
      </w:r>
      <w:r w:rsidR="00676630">
        <w:rPr>
          <w:color w:val="000000"/>
        </w:rPr>
        <w:t xml:space="preserve">на режимном объекте </w:t>
      </w:r>
      <w:r w:rsidRPr="00641F75">
        <w:rPr>
          <w:color w:val="000000"/>
        </w:rPr>
        <w:t>и расчет технико</w:t>
      </w:r>
      <w:r w:rsidR="0057272C">
        <w:rPr>
          <w:color w:val="000000"/>
        </w:rPr>
        <w:t>-</w:t>
      </w:r>
      <w:r w:rsidRPr="00641F75">
        <w:rPr>
          <w:color w:val="000000"/>
        </w:rPr>
        <w:t xml:space="preserve">экономических показателей его работы». Тема является типовой для всех </w:t>
      </w:r>
      <w:r w:rsidR="00676630">
        <w:rPr>
          <w:color w:val="000000"/>
        </w:rPr>
        <w:t>обучающихся</w:t>
      </w:r>
      <w:r w:rsidRPr="00641F75">
        <w:rPr>
          <w:color w:val="000000"/>
        </w:rPr>
        <w:t xml:space="preserve">. Однако, в исключительных случаях, возможна выдача слушателям индивидуальных тем. </w:t>
      </w:r>
    </w:p>
    <w:p w:rsidR="00D00DC5" w:rsidRPr="00676630" w:rsidRDefault="00D00DC5" w:rsidP="00E42964">
      <w:pPr>
        <w:ind w:firstLine="720"/>
        <w:jc w:val="both"/>
        <w:rPr>
          <w:sz w:val="28"/>
          <w:szCs w:val="28"/>
        </w:rPr>
      </w:pPr>
      <w:r w:rsidRPr="00676630">
        <w:rPr>
          <w:sz w:val="28"/>
          <w:szCs w:val="28"/>
        </w:rPr>
        <w:t xml:space="preserve">Методические рекомендации предназначены для курсантов и слушателей очной и заочной форм обучения по специальности </w:t>
      </w:r>
      <w:r w:rsidR="00676630" w:rsidRPr="00676630">
        <w:rPr>
          <w:sz w:val="28"/>
          <w:szCs w:val="28"/>
        </w:rPr>
        <w:t xml:space="preserve">080101 Экономическая безопасность, </w:t>
      </w:r>
      <w:r w:rsidR="00676630" w:rsidRPr="00676630">
        <w:rPr>
          <w:caps/>
          <w:sz w:val="28"/>
          <w:szCs w:val="28"/>
        </w:rPr>
        <w:t xml:space="preserve"> </w:t>
      </w:r>
      <w:r w:rsidR="00676630" w:rsidRPr="00676630">
        <w:rPr>
          <w:sz w:val="28"/>
          <w:szCs w:val="28"/>
        </w:rPr>
        <w:t xml:space="preserve">специализации – Экономика и организация производства на режимных объектах </w:t>
      </w:r>
      <w:r w:rsidRPr="00676630">
        <w:rPr>
          <w:sz w:val="28"/>
          <w:szCs w:val="28"/>
        </w:rPr>
        <w:t xml:space="preserve">и служат пособием для выполнения курсовой работы по дисциплине «Организация производства на </w:t>
      </w:r>
      <w:r w:rsidR="00676630">
        <w:rPr>
          <w:sz w:val="28"/>
          <w:szCs w:val="28"/>
        </w:rPr>
        <w:t>режимных объектах</w:t>
      </w:r>
      <w:r w:rsidRPr="00676630">
        <w:rPr>
          <w:sz w:val="28"/>
          <w:szCs w:val="28"/>
        </w:rPr>
        <w:t>».</w:t>
      </w:r>
    </w:p>
    <w:p w:rsidR="00D00DC5" w:rsidRPr="00676630" w:rsidRDefault="00D00DC5" w:rsidP="00E42964">
      <w:pPr>
        <w:pStyle w:val="20"/>
        <w:ind w:firstLine="720"/>
        <w:rPr>
          <w:color w:val="000000"/>
          <w:szCs w:val="28"/>
        </w:rPr>
      </w:pPr>
    </w:p>
    <w:p w:rsidR="00D00DC5" w:rsidRDefault="00D00DC5" w:rsidP="00E42964">
      <w:pPr>
        <w:pStyle w:val="20"/>
        <w:ind w:firstLine="720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D00DC5">
      <w:pPr>
        <w:pStyle w:val="20"/>
        <w:ind w:firstLine="0"/>
        <w:rPr>
          <w:color w:val="000000"/>
        </w:rPr>
      </w:pPr>
    </w:p>
    <w:p w:rsidR="00D00DC5" w:rsidRDefault="00D00DC5" w:rsidP="0057272C">
      <w:pPr>
        <w:pStyle w:val="20"/>
        <w:ind w:firstLine="0"/>
        <w:jc w:val="center"/>
        <w:rPr>
          <w:b/>
          <w:color w:val="000000"/>
        </w:rPr>
      </w:pPr>
      <w:r w:rsidRPr="00666E70">
        <w:rPr>
          <w:b/>
          <w:color w:val="000000"/>
        </w:rPr>
        <w:lastRenderedPageBreak/>
        <w:t>1. Ц</w:t>
      </w:r>
      <w:r>
        <w:rPr>
          <w:b/>
          <w:color w:val="000000"/>
        </w:rPr>
        <w:t>ЕЛИ И ЗАДАЧИ КУРСОВОЙ РАБОТЫ</w:t>
      </w:r>
    </w:p>
    <w:p w:rsidR="00D00DC5" w:rsidRDefault="00D00DC5" w:rsidP="00D00DC5">
      <w:pPr>
        <w:pStyle w:val="20"/>
        <w:ind w:firstLine="709"/>
        <w:jc w:val="center"/>
        <w:rPr>
          <w:b/>
          <w:color w:val="000000"/>
        </w:rPr>
      </w:pP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 xml:space="preserve">Курсовая работа является заключительным этапом в изучении дисциплины «Организация производства на </w:t>
      </w:r>
      <w:r w:rsidR="00676630">
        <w:rPr>
          <w:szCs w:val="28"/>
        </w:rPr>
        <w:t>режимных объектах</w:t>
      </w:r>
      <w:r>
        <w:rPr>
          <w:color w:val="000000"/>
        </w:rPr>
        <w:t>», выполняется и защищается на  четвертом и пятом курсах.</w:t>
      </w: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>Цели курсовой работы:</w:t>
      </w: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>1. Углубить, закрепить и конкретизировать теоретические знания в области организации производства;</w:t>
      </w:r>
    </w:p>
    <w:p w:rsidR="00D00DC5" w:rsidRPr="00666E70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 xml:space="preserve">2. Привить навыки практических расчетов по проектированию и организации участков (цехов) </w:t>
      </w:r>
      <w:r w:rsidR="00676630">
        <w:rPr>
          <w:color w:val="000000"/>
        </w:rPr>
        <w:t xml:space="preserve">на </w:t>
      </w:r>
      <w:r w:rsidR="00676630">
        <w:rPr>
          <w:szCs w:val="28"/>
        </w:rPr>
        <w:t>режимных объектах</w:t>
      </w:r>
      <w:r>
        <w:rPr>
          <w:color w:val="000000"/>
        </w:rPr>
        <w:t xml:space="preserve">. </w:t>
      </w: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>Для достижения поставленных целей в процессе выполнения курсовой работы обучающиеся должны:</w:t>
      </w: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>1. Научиться самостоятельно грамотно использовать исходные данные, справочные и нормативные материалы, технологические процессы с учетом конкретных производственных условий, предусмотренных заданием по курсовой работе;</w:t>
      </w: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 xml:space="preserve">2. Развить навыки критического анализа, творческого осмысления и обобщения технических и экономических решений при проектировании производственного участка </w:t>
      </w:r>
      <w:r w:rsidR="00E42964">
        <w:rPr>
          <w:color w:val="000000"/>
        </w:rPr>
        <w:t xml:space="preserve">на </w:t>
      </w:r>
      <w:r w:rsidR="00E42964">
        <w:rPr>
          <w:szCs w:val="28"/>
        </w:rPr>
        <w:t>режимном объекте УИС</w:t>
      </w:r>
      <w:r>
        <w:rPr>
          <w:color w:val="000000"/>
        </w:rPr>
        <w:t>;</w:t>
      </w: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>3. Освоить методику расчета календарно-плановых нормативов и технико-экономических показателей работы однопредметных прерывно-поточных линий.</w:t>
      </w:r>
    </w:p>
    <w:p w:rsidR="00D00DC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>4. Подготовиться к выполнению дипломной работы и ее технико-экономическому обоснованию.</w:t>
      </w:r>
    </w:p>
    <w:p w:rsidR="00D00DC5" w:rsidRDefault="00D00DC5" w:rsidP="00D00DC5">
      <w:pPr>
        <w:pStyle w:val="20"/>
        <w:ind w:firstLine="709"/>
        <w:rPr>
          <w:color w:val="000000"/>
        </w:rPr>
      </w:pPr>
    </w:p>
    <w:p w:rsidR="00D00DC5" w:rsidRDefault="00D00DC5" w:rsidP="0057272C">
      <w:pPr>
        <w:pStyle w:val="20"/>
        <w:ind w:firstLine="0"/>
        <w:jc w:val="center"/>
        <w:rPr>
          <w:b/>
          <w:color w:val="000000"/>
        </w:rPr>
      </w:pPr>
      <w:r w:rsidRPr="00CB7CDD">
        <w:rPr>
          <w:b/>
          <w:color w:val="000000"/>
        </w:rPr>
        <w:t>2.</w:t>
      </w:r>
      <w:r>
        <w:rPr>
          <w:b/>
          <w:color w:val="000000"/>
        </w:rPr>
        <w:t xml:space="preserve"> СТРУКТУРА КУРСОВОЙ РАБОТЫ</w:t>
      </w:r>
    </w:p>
    <w:p w:rsidR="00D00DC5" w:rsidRPr="00CB7CDD" w:rsidRDefault="00D00DC5" w:rsidP="00D00DC5">
      <w:pPr>
        <w:pStyle w:val="20"/>
        <w:ind w:firstLine="709"/>
        <w:jc w:val="center"/>
        <w:rPr>
          <w:b/>
          <w:color w:val="000000"/>
        </w:rPr>
      </w:pPr>
    </w:p>
    <w:p w:rsidR="00D00DC5" w:rsidRPr="00641F75" w:rsidRDefault="00D00DC5" w:rsidP="00D00DC5">
      <w:pPr>
        <w:pStyle w:val="20"/>
        <w:ind w:firstLine="709"/>
        <w:rPr>
          <w:color w:val="000000"/>
        </w:rPr>
      </w:pPr>
      <w:r>
        <w:rPr>
          <w:color w:val="000000"/>
        </w:rPr>
        <w:t>Рекомендуется материал курсовой работы располагать в следующей последовательности:</w:t>
      </w:r>
    </w:p>
    <w:p w:rsidR="00D00DC5" w:rsidRDefault="00D00DC5" w:rsidP="00D00DC5">
      <w:pPr>
        <w:pStyle w:val="1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Титульный лист (приложение 1).</w:t>
      </w:r>
    </w:p>
    <w:p w:rsidR="00D00DC5" w:rsidRPr="00CB7CDD" w:rsidRDefault="00D00DC5" w:rsidP="00D00D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Задание на курсовую работу.</w:t>
      </w:r>
    </w:p>
    <w:p w:rsidR="00D00DC5" w:rsidRPr="00CB7CDD" w:rsidRDefault="00D00DC5" w:rsidP="00D00DC5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Содержание.</w:t>
      </w:r>
    </w:p>
    <w:p w:rsidR="00D00DC5" w:rsidRPr="009979B7" w:rsidRDefault="00D00DC5" w:rsidP="00D00DC5">
      <w:pPr>
        <w:pStyle w:val="1"/>
        <w:ind w:firstLine="709"/>
        <w:jc w:val="both"/>
        <w:rPr>
          <w:b w:val="0"/>
          <w:color w:val="000000"/>
        </w:rPr>
      </w:pPr>
      <w:r w:rsidRPr="009979B7">
        <w:rPr>
          <w:b w:val="0"/>
          <w:color w:val="000000"/>
        </w:rPr>
        <w:t>Введение</w:t>
      </w:r>
      <w:r>
        <w:rPr>
          <w:b w:val="0"/>
          <w:color w:val="000000"/>
        </w:rPr>
        <w:t>.</w:t>
      </w:r>
    </w:p>
    <w:p w:rsidR="00D00DC5" w:rsidRPr="009979B7" w:rsidRDefault="00D00DC5" w:rsidP="00D00DC5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t xml:space="preserve">Раздел 1. </w:t>
      </w:r>
      <w:r>
        <w:rPr>
          <w:color w:val="000000"/>
          <w:sz w:val="28"/>
        </w:rPr>
        <w:t xml:space="preserve">Характеристика технологического процесса изготовления детали на </w:t>
      </w:r>
      <w:r w:rsidR="00E42964">
        <w:rPr>
          <w:sz w:val="28"/>
          <w:szCs w:val="28"/>
        </w:rPr>
        <w:t>режимном объекте</w:t>
      </w:r>
      <w:r w:rsidR="00E4296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УИС.</w:t>
      </w:r>
    </w:p>
    <w:p w:rsidR="00D00DC5" w:rsidRPr="009979B7" w:rsidRDefault="00D00DC5" w:rsidP="0057272C">
      <w:pPr>
        <w:widowControl w:val="0"/>
        <w:autoSpaceDE w:val="0"/>
        <w:autoSpaceDN w:val="0"/>
        <w:adjustRightInd w:val="0"/>
        <w:ind w:left="851" w:firstLine="283"/>
        <w:jc w:val="both"/>
        <w:rPr>
          <w:noProof/>
          <w:snapToGrid w:val="0"/>
          <w:color w:val="000000"/>
          <w:sz w:val="28"/>
        </w:rPr>
      </w:pPr>
      <w:r>
        <w:rPr>
          <w:color w:val="000000"/>
          <w:sz w:val="28"/>
        </w:rPr>
        <w:t>1.1.</w:t>
      </w:r>
      <w:r w:rsidRPr="009979B7">
        <w:rPr>
          <w:color w:val="000000"/>
          <w:sz w:val="28"/>
        </w:rPr>
        <w:t>Назначение и техническая характеристика изготавливаемой детали</w:t>
      </w:r>
      <w:r>
        <w:rPr>
          <w:color w:val="000000"/>
          <w:sz w:val="28"/>
        </w:rPr>
        <w:t>.</w:t>
      </w:r>
      <w:r w:rsidRPr="009979B7">
        <w:rPr>
          <w:noProof/>
          <w:snapToGrid w:val="0"/>
          <w:color w:val="000000"/>
          <w:sz w:val="28"/>
        </w:rPr>
        <w:t xml:space="preserve"> </w:t>
      </w:r>
    </w:p>
    <w:p w:rsidR="00D00DC5" w:rsidRPr="009979B7" w:rsidRDefault="00D00DC5" w:rsidP="0057272C">
      <w:pPr>
        <w:widowControl w:val="0"/>
        <w:autoSpaceDE w:val="0"/>
        <w:autoSpaceDN w:val="0"/>
        <w:adjustRightInd w:val="0"/>
        <w:ind w:left="851" w:firstLine="283"/>
        <w:jc w:val="both"/>
        <w:rPr>
          <w:noProof/>
          <w:snapToGrid w:val="0"/>
          <w:color w:val="000000"/>
          <w:sz w:val="28"/>
        </w:rPr>
      </w:pPr>
      <w:r>
        <w:rPr>
          <w:noProof/>
          <w:snapToGrid w:val="0"/>
          <w:color w:val="000000"/>
          <w:sz w:val="28"/>
        </w:rPr>
        <w:t xml:space="preserve">1.2. </w:t>
      </w:r>
      <w:r w:rsidRPr="009979B7">
        <w:rPr>
          <w:noProof/>
          <w:snapToGrid w:val="0"/>
          <w:color w:val="000000"/>
          <w:sz w:val="28"/>
        </w:rPr>
        <w:t>Программа выпуска (обязательно согласуется с преподавателем)</w:t>
      </w:r>
      <w:r>
        <w:rPr>
          <w:noProof/>
          <w:snapToGrid w:val="0"/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autoSpaceDE w:val="0"/>
        <w:autoSpaceDN w:val="0"/>
        <w:adjustRightInd w:val="0"/>
        <w:ind w:left="851" w:firstLine="283"/>
        <w:jc w:val="both"/>
        <w:rPr>
          <w:noProof/>
          <w:snapToGrid w:val="0"/>
          <w:color w:val="000000"/>
          <w:sz w:val="28"/>
        </w:rPr>
      </w:pPr>
      <w:r>
        <w:rPr>
          <w:noProof/>
          <w:snapToGrid w:val="0"/>
          <w:color w:val="000000"/>
          <w:sz w:val="28"/>
        </w:rPr>
        <w:t xml:space="preserve">1.3. </w:t>
      </w:r>
      <w:r w:rsidRPr="009979B7">
        <w:rPr>
          <w:noProof/>
          <w:snapToGrid w:val="0"/>
          <w:color w:val="000000"/>
          <w:sz w:val="28"/>
        </w:rPr>
        <w:t>Технологический маршрут обработки детали</w:t>
      </w:r>
      <w:r>
        <w:rPr>
          <w:noProof/>
          <w:snapToGrid w:val="0"/>
          <w:color w:val="000000"/>
          <w:sz w:val="28"/>
        </w:rPr>
        <w:t>.</w:t>
      </w:r>
    </w:p>
    <w:p w:rsidR="00D00DC5" w:rsidRPr="009979B7" w:rsidRDefault="00D00DC5" w:rsidP="0057272C">
      <w:pPr>
        <w:pStyle w:val="a3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851" w:firstLine="283"/>
        <w:jc w:val="left"/>
        <w:rPr>
          <w:color w:val="000000"/>
        </w:rPr>
      </w:pPr>
      <w:r w:rsidRPr="009979B7">
        <w:rPr>
          <w:color w:val="000000"/>
        </w:rPr>
        <w:t>Расчет нормы времени по операциям</w:t>
      </w:r>
      <w:r>
        <w:rPr>
          <w:color w:val="000000"/>
        </w:rPr>
        <w:t>.</w:t>
      </w:r>
    </w:p>
    <w:p w:rsidR="00D00DC5" w:rsidRPr="009979B7" w:rsidRDefault="00D00DC5" w:rsidP="0057272C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t xml:space="preserve">Раздел 2. Организация участка механической обработки </w:t>
      </w:r>
      <w:r w:rsidR="00E42964">
        <w:rPr>
          <w:color w:val="000000"/>
          <w:sz w:val="28"/>
        </w:rPr>
        <w:t xml:space="preserve">на </w:t>
      </w:r>
      <w:r w:rsidR="00E42964">
        <w:rPr>
          <w:sz w:val="28"/>
          <w:szCs w:val="28"/>
        </w:rPr>
        <w:t>режимном объекте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t xml:space="preserve">Выбор типа и метода организации производства, обоснование формы организации производства </w:t>
      </w:r>
      <w:r w:rsidR="00E42964">
        <w:rPr>
          <w:color w:val="000000"/>
          <w:sz w:val="28"/>
        </w:rPr>
        <w:t xml:space="preserve">на </w:t>
      </w:r>
      <w:r w:rsidR="00E42964">
        <w:rPr>
          <w:sz w:val="28"/>
          <w:szCs w:val="28"/>
        </w:rPr>
        <w:t>режимном объекте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t>Расчет эффективного фонда времени работы оборудования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lastRenderedPageBreak/>
        <w:t>Определение величины партии деталей</w:t>
      </w:r>
      <w:r>
        <w:rPr>
          <w:color w:val="000000"/>
          <w:sz w:val="28"/>
        </w:rPr>
        <w:t>.</w:t>
      </w:r>
    </w:p>
    <w:p w:rsidR="00D00DC5" w:rsidRPr="009979B7" w:rsidRDefault="0057272C" w:rsidP="0057272C">
      <w:pPr>
        <w:widowControl w:val="0"/>
        <w:numPr>
          <w:ilvl w:val="1"/>
          <w:numId w:val="11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00DC5" w:rsidRPr="009979B7">
        <w:rPr>
          <w:color w:val="000000"/>
          <w:sz w:val="28"/>
        </w:rPr>
        <w:t>Расчет основных параметров однопредметной прерывно</w:t>
      </w:r>
      <w:r>
        <w:rPr>
          <w:color w:val="000000"/>
          <w:sz w:val="28"/>
        </w:rPr>
        <w:t>-</w:t>
      </w:r>
      <w:r w:rsidR="00D00DC5" w:rsidRPr="009979B7">
        <w:rPr>
          <w:color w:val="000000"/>
          <w:sz w:val="28"/>
        </w:rPr>
        <w:t>поточной линии (ОППЛ)</w:t>
      </w:r>
      <w:r w:rsidR="00D00DC5"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shd w:val="clear" w:color="auto" w:fill="FFFFFF"/>
        <w:tabs>
          <w:tab w:val="num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>2.4.1.</w:t>
      </w:r>
      <w:r w:rsidRPr="009979B7">
        <w:rPr>
          <w:color w:val="000000"/>
          <w:sz w:val="28"/>
        </w:rPr>
        <w:t>Расчет программы запуска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numPr>
          <w:ilvl w:val="2"/>
          <w:numId w:val="12"/>
        </w:numPr>
        <w:shd w:val="clear" w:color="auto" w:fill="FFFFFF"/>
        <w:tabs>
          <w:tab w:val="clear" w:pos="1980"/>
          <w:tab w:val="num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t>Определения такта ОППЛ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shd w:val="clear" w:color="auto" w:fill="FFFFFF"/>
        <w:tabs>
          <w:tab w:val="num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>2.4.3.</w:t>
      </w:r>
      <w:r w:rsidRPr="009979B7">
        <w:rPr>
          <w:color w:val="000000"/>
          <w:sz w:val="28"/>
        </w:rPr>
        <w:t>Расчет числа рабочих мест по операциям и по всей линии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shd w:val="clear" w:color="auto" w:fill="FFFFFF"/>
        <w:tabs>
          <w:tab w:val="num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>2.4.4.</w:t>
      </w:r>
      <w:r w:rsidRPr="009979B7">
        <w:rPr>
          <w:color w:val="000000"/>
          <w:sz w:val="28"/>
        </w:rPr>
        <w:t>Составление стандарт–плана работы ОППЛ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shd w:val="clear" w:color="auto" w:fill="FFFFFF"/>
        <w:tabs>
          <w:tab w:val="num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>2.4.5.</w:t>
      </w:r>
      <w:r w:rsidRPr="009979B7">
        <w:rPr>
          <w:color w:val="000000"/>
          <w:sz w:val="28"/>
        </w:rPr>
        <w:t>Расчет величины межоперационных оборотных заделов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shd w:val="clear" w:color="auto" w:fill="FFFFFF"/>
        <w:tabs>
          <w:tab w:val="num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>2.4.6.</w:t>
      </w:r>
      <w:r w:rsidRPr="009979B7">
        <w:rPr>
          <w:color w:val="000000"/>
          <w:sz w:val="28"/>
        </w:rPr>
        <w:t>Составление графика движения межоперационных оборотных заделов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shd w:val="clear" w:color="auto" w:fill="FFFFFF"/>
        <w:tabs>
          <w:tab w:val="num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>2.4.7.</w:t>
      </w:r>
      <w:r w:rsidRPr="009979B7">
        <w:rPr>
          <w:color w:val="000000"/>
          <w:sz w:val="28"/>
        </w:rPr>
        <w:t>Определение длительности технологического цикла изготовления детали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numPr>
          <w:ilvl w:val="1"/>
          <w:numId w:val="12"/>
        </w:numPr>
        <w:shd w:val="clear" w:color="auto" w:fill="FFFFFF"/>
        <w:tabs>
          <w:tab w:val="clear" w:pos="1350"/>
          <w:tab w:val="num" w:pos="1701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t xml:space="preserve">Планировка производственного участка </w:t>
      </w:r>
      <w:r w:rsidR="00E42964">
        <w:rPr>
          <w:color w:val="000000"/>
          <w:sz w:val="28"/>
        </w:rPr>
        <w:t xml:space="preserve">на </w:t>
      </w:r>
      <w:r w:rsidR="00E42964">
        <w:rPr>
          <w:sz w:val="28"/>
          <w:szCs w:val="28"/>
        </w:rPr>
        <w:t>режимном объекте</w:t>
      </w:r>
      <w:r w:rsidR="00E42964" w:rsidRPr="009979B7">
        <w:rPr>
          <w:color w:val="000000"/>
          <w:sz w:val="28"/>
        </w:rPr>
        <w:t xml:space="preserve"> </w:t>
      </w:r>
      <w:r w:rsidRPr="009979B7">
        <w:rPr>
          <w:color w:val="000000"/>
          <w:sz w:val="28"/>
        </w:rPr>
        <w:t>УИС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shd w:val="clear" w:color="auto" w:fill="FFFFFF"/>
        <w:tabs>
          <w:tab w:val="left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2.5.1. </w:t>
      </w:r>
      <w:r w:rsidRPr="009979B7">
        <w:rPr>
          <w:color w:val="000000"/>
          <w:sz w:val="28"/>
        </w:rPr>
        <w:t>Планировка размещения оборудования на участке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widowControl w:val="0"/>
        <w:numPr>
          <w:ilvl w:val="2"/>
          <w:numId w:val="12"/>
        </w:numPr>
        <w:shd w:val="clear" w:color="auto" w:fill="FFFFFF"/>
        <w:tabs>
          <w:tab w:val="clear" w:pos="1980"/>
          <w:tab w:val="left" w:pos="2410"/>
        </w:tabs>
        <w:autoSpaceDE w:val="0"/>
        <w:autoSpaceDN w:val="0"/>
        <w:adjustRightInd w:val="0"/>
        <w:ind w:left="1418" w:firstLine="283"/>
        <w:jc w:val="both"/>
        <w:rPr>
          <w:color w:val="000000"/>
          <w:sz w:val="28"/>
        </w:rPr>
      </w:pPr>
      <w:r w:rsidRPr="009979B7">
        <w:rPr>
          <w:color w:val="000000"/>
          <w:sz w:val="28"/>
        </w:rPr>
        <w:t>Определение площади основных, вспомогательных и подсобных помещений</w:t>
      </w:r>
      <w:r>
        <w:rPr>
          <w:color w:val="000000"/>
          <w:sz w:val="28"/>
        </w:rPr>
        <w:t>.</w:t>
      </w:r>
    </w:p>
    <w:p w:rsidR="00D00DC5" w:rsidRPr="009979B7" w:rsidRDefault="00D00DC5" w:rsidP="0057272C">
      <w:pPr>
        <w:pStyle w:val="1"/>
        <w:ind w:firstLine="720"/>
        <w:jc w:val="both"/>
        <w:rPr>
          <w:b w:val="0"/>
          <w:color w:val="000000"/>
        </w:rPr>
      </w:pPr>
      <w:r w:rsidRPr="009979B7">
        <w:rPr>
          <w:b w:val="0"/>
          <w:color w:val="000000"/>
        </w:rPr>
        <w:t>Раздел 3. Технико</w:t>
      </w:r>
      <w:r w:rsidR="0057272C">
        <w:rPr>
          <w:b w:val="0"/>
          <w:color w:val="000000"/>
        </w:rPr>
        <w:t>-</w:t>
      </w:r>
      <w:r w:rsidRPr="009979B7">
        <w:rPr>
          <w:b w:val="0"/>
          <w:color w:val="000000"/>
        </w:rPr>
        <w:t xml:space="preserve">экономические показатели работы производственного участка </w:t>
      </w:r>
      <w:r w:rsidR="00E42964" w:rsidRPr="00E42964">
        <w:rPr>
          <w:b w:val="0"/>
          <w:szCs w:val="28"/>
        </w:rPr>
        <w:t>режимно</w:t>
      </w:r>
      <w:r w:rsidR="00E42964">
        <w:rPr>
          <w:b w:val="0"/>
          <w:szCs w:val="28"/>
        </w:rPr>
        <w:t>го</w:t>
      </w:r>
      <w:r w:rsidR="00E42964" w:rsidRPr="00E42964">
        <w:rPr>
          <w:b w:val="0"/>
          <w:szCs w:val="28"/>
        </w:rPr>
        <w:t xml:space="preserve"> объект</w:t>
      </w:r>
      <w:r w:rsidR="00E42964">
        <w:rPr>
          <w:b w:val="0"/>
          <w:szCs w:val="28"/>
        </w:rPr>
        <w:t>а</w:t>
      </w:r>
      <w:r>
        <w:rPr>
          <w:b w:val="0"/>
          <w:color w:val="000000"/>
        </w:rPr>
        <w:t>.</w:t>
      </w:r>
    </w:p>
    <w:p w:rsidR="00D00DC5" w:rsidRPr="009979B7" w:rsidRDefault="0057272C" w:rsidP="0057272C">
      <w:pPr>
        <w:widowControl w:val="0"/>
        <w:numPr>
          <w:ilvl w:val="1"/>
          <w:numId w:val="13"/>
        </w:numPr>
        <w:shd w:val="clear" w:color="auto" w:fill="FFFFFF"/>
        <w:tabs>
          <w:tab w:val="clear" w:pos="1647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00DC5" w:rsidRPr="009979B7">
        <w:rPr>
          <w:color w:val="000000"/>
          <w:sz w:val="28"/>
        </w:rPr>
        <w:t>Расчет численности основных рабочих</w:t>
      </w:r>
      <w:r w:rsidR="00D00DC5">
        <w:rPr>
          <w:color w:val="000000"/>
          <w:sz w:val="28"/>
        </w:rPr>
        <w:t>.</w:t>
      </w:r>
    </w:p>
    <w:p w:rsidR="00D00DC5" w:rsidRPr="009979B7" w:rsidRDefault="0057272C" w:rsidP="0057272C">
      <w:pPr>
        <w:widowControl w:val="0"/>
        <w:numPr>
          <w:ilvl w:val="1"/>
          <w:numId w:val="13"/>
        </w:numPr>
        <w:shd w:val="clear" w:color="auto" w:fill="FFFFFF"/>
        <w:tabs>
          <w:tab w:val="clear" w:pos="1647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00DC5" w:rsidRPr="009979B7">
        <w:rPr>
          <w:color w:val="000000"/>
          <w:sz w:val="28"/>
        </w:rPr>
        <w:t>Расчет количества вспомогательных рабочих, младшего обслуживающего персонала</w:t>
      </w:r>
      <w:r w:rsidR="00D00DC5">
        <w:rPr>
          <w:color w:val="000000"/>
          <w:sz w:val="28"/>
        </w:rPr>
        <w:t>.</w:t>
      </w:r>
    </w:p>
    <w:p w:rsidR="00D00DC5" w:rsidRPr="009979B7" w:rsidRDefault="0057272C" w:rsidP="0057272C">
      <w:pPr>
        <w:widowControl w:val="0"/>
        <w:numPr>
          <w:ilvl w:val="1"/>
          <w:numId w:val="13"/>
        </w:numPr>
        <w:shd w:val="clear" w:color="auto" w:fill="FFFFFF"/>
        <w:tabs>
          <w:tab w:val="clear" w:pos="1647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00DC5" w:rsidRPr="009979B7">
        <w:rPr>
          <w:color w:val="000000"/>
          <w:sz w:val="28"/>
        </w:rPr>
        <w:t>Расчет фонда заработной платы основных рабочих</w:t>
      </w:r>
      <w:r w:rsidR="00D00DC5">
        <w:rPr>
          <w:color w:val="000000"/>
          <w:sz w:val="28"/>
        </w:rPr>
        <w:t>.</w:t>
      </w:r>
    </w:p>
    <w:p w:rsidR="00D00DC5" w:rsidRPr="009979B7" w:rsidRDefault="0057272C" w:rsidP="0057272C">
      <w:pPr>
        <w:widowControl w:val="0"/>
        <w:numPr>
          <w:ilvl w:val="1"/>
          <w:numId w:val="13"/>
        </w:numPr>
        <w:shd w:val="clear" w:color="auto" w:fill="FFFFFF"/>
        <w:tabs>
          <w:tab w:val="clear" w:pos="1647"/>
          <w:tab w:val="left" w:pos="1560"/>
        </w:tabs>
        <w:autoSpaceDE w:val="0"/>
        <w:autoSpaceDN w:val="0"/>
        <w:adjustRightInd w:val="0"/>
        <w:ind w:left="851" w:firstLine="28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00DC5" w:rsidRPr="009979B7">
        <w:rPr>
          <w:color w:val="000000"/>
          <w:sz w:val="28"/>
        </w:rPr>
        <w:t>Расчет фонда заработной платы вспомогательных рабочих и младшего обслуживающего персонала</w:t>
      </w:r>
      <w:r w:rsidR="00D00DC5">
        <w:rPr>
          <w:color w:val="000000"/>
          <w:sz w:val="28"/>
        </w:rPr>
        <w:t>.</w:t>
      </w:r>
    </w:p>
    <w:p w:rsidR="00D00DC5" w:rsidRPr="009979B7" w:rsidRDefault="0057272C" w:rsidP="0057272C">
      <w:pPr>
        <w:widowControl w:val="0"/>
        <w:numPr>
          <w:ilvl w:val="1"/>
          <w:numId w:val="13"/>
        </w:numPr>
        <w:shd w:val="clear" w:color="auto" w:fill="FFFFFF"/>
        <w:tabs>
          <w:tab w:val="clear" w:pos="1647"/>
          <w:tab w:val="left" w:pos="1560"/>
        </w:tabs>
        <w:autoSpaceDE w:val="0"/>
        <w:autoSpaceDN w:val="0"/>
        <w:adjustRightInd w:val="0"/>
        <w:ind w:left="851" w:firstLine="28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00DC5" w:rsidRPr="009979B7">
        <w:rPr>
          <w:color w:val="000000"/>
          <w:sz w:val="28"/>
        </w:rPr>
        <w:t>Расчет себестоимости выпускаемой продукции</w:t>
      </w:r>
      <w:r w:rsidR="00D00DC5">
        <w:rPr>
          <w:color w:val="000000"/>
          <w:sz w:val="28"/>
        </w:rPr>
        <w:t>.</w:t>
      </w:r>
    </w:p>
    <w:p w:rsidR="00D00DC5" w:rsidRPr="009979B7" w:rsidRDefault="0057272C" w:rsidP="0057272C">
      <w:pPr>
        <w:widowControl w:val="0"/>
        <w:numPr>
          <w:ilvl w:val="1"/>
          <w:numId w:val="13"/>
        </w:numPr>
        <w:shd w:val="clear" w:color="auto" w:fill="FFFFFF"/>
        <w:tabs>
          <w:tab w:val="clear" w:pos="1647"/>
          <w:tab w:val="left" w:pos="1560"/>
        </w:tabs>
        <w:autoSpaceDE w:val="0"/>
        <w:autoSpaceDN w:val="0"/>
        <w:adjustRightInd w:val="0"/>
        <w:ind w:left="851" w:firstLine="28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0DC5" w:rsidRPr="009979B7">
        <w:rPr>
          <w:sz w:val="28"/>
          <w:szCs w:val="28"/>
        </w:rPr>
        <w:t>Технико</w:t>
      </w:r>
      <w:r>
        <w:rPr>
          <w:sz w:val="28"/>
          <w:szCs w:val="28"/>
        </w:rPr>
        <w:t>-</w:t>
      </w:r>
      <w:r w:rsidR="00D00DC5" w:rsidRPr="009979B7">
        <w:rPr>
          <w:sz w:val="28"/>
          <w:szCs w:val="28"/>
        </w:rPr>
        <w:t xml:space="preserve">экономические показатели </w:t>
      </w:r>
      <w:r w:rsidR="00797F15" w:rsidRPr="009979B7">
        <w:rPr>
          <w:sz w:val="28"/>
          <w:szCs w:val="28"/>
        </w:rPr>
        <w:t>работы</w:t>
      </w:r>
      <w:r w:rsidR="00797F15">
        <w:rPr>
          <w:sz w:val="28"/>
          <w:szCs w:val="28"/>
        </w:rPr>
        <w:t xml:space="preserve"> производственного </w:t>
      </w:r>
      <w:r w:rsidR="00D00DC5" w:rsidRPr="009979B7">
        <w:rPr>
          <w:sz w:val="28"/>
          <w:szCs w:val="28"/>
        </w:rPr>
        <w:t>участка</w:t>
      </w:r>
      <w:r w:rsidR="00797F15">
        <w:rPr>
          <w:sz w:val="28"/>
          <w:szCs w:val="28"/>
        </w:rPr>
        <w:t xml:space="preserve"> режимного объекта</w:t>
      </w:r>
      <w:r w:rsidR="00D00DC5">
        <w:rPr>
          <w:sz w:val="28"/>
          <w:szCs w:val="28"/>
        </w:rPr>
        <w:t>.</w:t>
      </w:r>
    </w:p>
    <w:p w:rsidR="00D00DC5" w:rsidRDefault="00D00DC5" w:rsidP="0057272C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  <w:r w:rsidR="00797F15" w:rsidRPr="00797F15">
        <w:rPr>
          <w:i/>
          <w:sz w:val="28"/>
          <w:szCs w:val="28"/>
        </w:rPr>
        <w:t xml:space="preserve"> </w:t>
      </w:r>
    </w:p>
    <w:p w:rsidR="00D00DC5" w:rsidRDefault="00D00DC5" w:rsidP="005727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D00DC5" w:rsidRDefault="00D00DC5" w:rsidP="005727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79B7">
        <w:rPr>
          <w:sz w:val="28"/>
          <w:szCs w:val="28"/>
        </w:rPr>
        <w:t>Приложения.</w:t>
      </w:r>
    </w:p>
    <w:p w:rsidR="00D00DC5" w:rsidRDefault="00D00DC5" w:rsidP="005727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выполнения курсовой работы:</w:t>
      </w:r>
    </w:p>
    <w:p w:rsidR="00D00DC5" w:rsidRDefault="00D00DC5" w:rsidP="0057272C">
      <w:pPr>
        <w:widowControl w:val="0"/>
        <w:numPr>
          <w:ilvl w:val="0"/>
          <w:numId w:val="15"/>
        </w:numPr>
        <w:shd w:val="clear" w:color="auto" w:fill="FFFFFF"/>
        <w:tabs>
          <w:tab w:val="clear" w:pos="1789"/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заданием на курсовую работу;</w:t>
      </w:r>
    </w:p>
    <w:p w:rsidR="00D00DC5" w:rsidRDefault="00D00DC5" w:rsidP="0057272C">
      <w:pPr>
        <w:widowControl w:val="0"/>
        <w:numPr>
          <w:ilvl w:val="0"/>
          <w:numId w:val="15"/>
        </w:numPr>
        <w:shd w:val="clear" w:color="auto" w:fill="FFFFFF"/>
        <w:tabs>
          <w:tab w:val="clear" w:pos="1789"/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методических указаний;</w:t>
      </w:r>
    </w:p>
    <w:p w:rsidR="00D00DC5" w:rsidRDefault="00D00DC5" w:rsidP="0057272C">
      <w:pPr>
        <w:widowControl w:val="0"/>
        <w:numPr>
          <w:ilvl w:val="0"/>
          <w:numId w:val="15"/>
        </w:numPr>
        <w:shd w:val="clear" w:color="auto" w:fill="FFFFFF"/>
        <w:tabs>
          <w:tab w:val="clear" w:pos="1789"/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и изучение литературы, учебных пособий, научных статей и периодических изданий, утвержденной руководителем;</w:t>
      </w:r>
      <w:r w:rsidRPr="00955C6D">
        <w:rPr>
          <w:color w:val="000000"/>
          <w:sz w:val="28"/>
          <w:szCs w:val="28"/>
        </w:rPr>
        <w:t xml:space="preserve"> </w:t>
      </w:r>
    </w:p>
    <w:p w:rsidR="00D00DC5" w:rsidRDefault="00D00DC5" w:rsidP="0057272C">
      <w:pPr>
        <w:widowControl w:val="0"/>
        <w:numPr>
          <w:ilvl w:val="0"/>
          <w:numId w:val="15"/>
        </w:numPr>
        <w:shd w:val="clear" w:color="auto" w:fill="FFFFFF"/>
        <w:tabs>
          <w:tab w:val="clear" w:pos="1789"/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курсовой работы согласно календарному плану;</w:t>
      </w:r>
    </w:p>
    <w:p w:rsidR="00D00DC5" w:rsidRDefault="00D00DC5" w:rsidP="0057272C">
      <w:pPr>
        <w:widowControl w:val="0"/>
        <w:numPr>
          <w:ilvl w:val="0"/>
          <w:numId w:val="15"/>
        </w:numPr>
        <w:shd w:val="clear" w:color="auto" w:fill="FFFFFF"/>
        <w:tabs>
          <w:tab w:val="clear" w:pos="1789"/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курсовой работы;</w:t>
      </w:r>
    </w:p>
    <w:p w:rsidR="00797F15" w:rsidRPr="00797F15" w:rsidRDefault="00D00DC5" w:rsidP="0057272C">
      <w:pPr>
        <w:widowControl w:val="0"/>
        <w:numPr>
          <w:ilvl w:val="0"/>
          <w:numId w:val="15"/>
        </w:numPr>
        <w:shd w:val="clear" w:color="auto" w:fill="FFFFFF"/>
        <w:tabs>
          <w:tab w:val="clear" w:pos="1789"/>
          <w:tab w:val="num" w:pos="720"/>
          <w:tab w:val="left" w:pos="99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797F15">
        <w:rPr>
          <w:sz w:val="28"/>
          <w:szCs w:val="28"/>
        </w:rPr>
        <w:t>защита.</w:t>
      </w:r>
    </w:p>
    <w:p w:rsidR="00797F15" w:rsidRPr="00797F15" w:rsidRDefault="00797F15" w:rsidP="005727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00DC5" w:rsidRPr="00641F75" w:rsidRDefault="00D00DC5" w:rsidP="0057272C">
      <w:pPr>
        <w:pStyle w:val="1"/>
        <w:ind w:firstLine="0"/>
        <w:rPr>
          <w:color w:val="000000"/>
        </w:rPr>
      </w:pPr>
      <w:r w:rsidRPr="00641F75">
        <w:rPr>
          <w:color w:val="000000"/>
        </w:rPr>
        <w:lastRenderedPageBreak/>
        <w:t>3. У</w:t>
      </w:r>
      <w:r>
        <w:rPr>
          <w:color w:val="000000"/>
        </w:rPr>
        <w:t>КАЗАНИЯ ПО ВЫПОЛНЕНИЮ ОТДЕЛЬНЫХ РАЗДЕЛОВ КУРСОВОЙ РАБОТЫ</w:t>
      </w:r>
    </w:p>
    <w:p w:rsidR="00D00DC5" w:rsidRDefault="00D00DC5" w:rsidP="00D00DC5">
      <w:pPr>
        <w:pStyle w:val="1"/>
        <w:ind w:firstLine="709"/>
        <w:rPr>
          <w:b w:val="0"/>
          <w:i/>
          <w:color w:val="000000"/>
        </w:rPr>
      </w:pPr>
    </w:p>
    <w:p w:rsidR="00D00DC5" w:rsidRDefault="00D00DC5" w:rsidP="0057272C">
      <w:pPr>
        <w:pStyle w:val="1"/>
        <w:ind w:firstLine="0"/>
        <w:rPr>
          <w:b w:val="0"/>
          <w:i/>
          <w:color w:val="000000"/>
        </w:rPr>
      </w:pPr>
      <w:r>
        <w:rPr>
          <w:b w:val="0"/>
          <w:i/>
          <w:color w:val="000000"/>
        </w:rPr>
        <w:t>Задание на курсовую работу</w:t>
      </w:r>
    </w:p>
    <w:p w:rsidR="00E42964" w:rsidRDefault="00D00DC5" w:rsidP="00E429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курсовую работу выдается преподавателем, ведущим данную дисциплину. В задании указывается годовая программа выпуска</w:t>
      </w:r>
      <w:r w:rsidRPr="00AE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конкретной детали машиностроения, технологический маршрут ее обработки, нормы времени по операциям, режим работы </w:t>
      </w:r>
      <w:r w:rsidR="00E42964">
        <w:rPr>
          <w:sz w:val="28"/>
          <w:szCs w:val="28"/>
        </w:rPr>
        <w:t>производственного подразделения УИС.</w:t>
      </w:r>
    </w:p>
    <w:p w:rsidR="00D00DC5" w:rsidRPr="00AE7EA9" w:rsidRDefault="00D00DC5" w:rsidP="00E429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задания в курсовой работе обязательно, т.к. без него работа не принимается на проверку и не допускается к защите. </w:t>
      </w:r>
    </w:p>
    <w:p w:rsidR="00D00DC5" w:rsidRDefault="00D00DC5" w:rsidP="00D00DC5">
      <w:pPr>
        <w:pStyle w:val="1"/>
        <w:ind w:firstLine="709"/>
        <w:rPr>
          <w:b w:val="0"/>
          <w:i/>
          <w:color w:val="000000"/>
        </w:rPr>
      </w:pPr>
    </w:p>
    <w:p w:rsidR="00D00DC5" w:rsidRPr="00641F75" w:rsidRDefault="00D00DC5" w:rsidP="0057272C">
      <w:pPr>
        <w:pStyle w:val="1"/>
        <w:ind w:firstLine="0"/>
        <w:rPr>
          <w:b w:val="0"/>
          <w:i/>
          <w:color w:val="000000"/>
        </w:rPr>
      </w:pPr>
      <w:r w:rsidRPr="00641F75">
        <w:rPr>
          <w:b w:val="0"/>
          <w:i/>
          <w:color w:val="000000"/>
        </w:rPr>
        <w:t>Введение</w:t>
      </w:r>
    </w:p>
    <w:p w:rsidR="00D00DC5" w:rsidRPr="00641F75" w:rsidRDefault="00D00DC5" w:rsidP="00D00DC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введении кратко раскрывается значение организации производства </w:t>
      </w:r>
      <w:r w:rsidR="00E42964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="00E42964">
        <w:rPr>
          <w:sz w:val="28"/>
          <w:szCs w:val="28"/>
        </w:rPr>
        <w:t>режимном объекте</w:t>
      </w:r>
      <w:r>
        <w:rPr>
          <w:color w:val="000000"/>
          <w:sz w:val="28"/>
        </w:rPr>
        <w:t>, указываются цель и задачи выполнения курсовой работы. Оно должно состоять из 1-2 страниц.</w:t>
      </w:r>
    </w:p>
    <w:p w:rsidR="00D00DC5" w:rsidRDefault="00D00DC5" w:rsidP="00D00DC5">
      <w:pPr>
        <w:shd w:val="clear" w:color="auto" w:fill="FFFFFF"/>
        <w:ind w:firstLine="709"/>
        <w:jc w:val="center"/>
        <w:rPr>
          <w:color w:val="000000"/>
          <w:sz w:val="28"/>
        </w:rPr>
      </w:pPr>
    </w:p>
    <w:p w:rsidR="00D00DC5" w:rsidRPr="00900D26" w:rsidRDefault="00D00DC5" w:rsidP="0057272C">
      <w:pPr>
        <w:shd w:val="clear" w:color="auto" w:fill="FFFFFF"/>
        <w:jc w:val="center"/>
        <w:rPr>
          <w:caps/>
          <w:color w:val="000000"/>
          <w:sz w:val="28"/>
        </w:rPr>
      </w:pPr>
      <w:r w:rsidRPr="00900D26">
        <w:rPr>
          <w:caps/>
          <w:color w:val="000000"/>
          <w:sz w:val="28"/>
        </w:rPr>
        <w:t xml:space="preserve">Раздел 1. Характеристика технологического процесса изготовления детали на </w:t>
      </w:r>
      <w:r w:rsidR="00E42964" w:rsidRPr="00900D26">
        <w:rPr>
          <w:caps/>
          <w:color w:val="000000"/>
          <w:sz w:val="28"/>
        </w:rPr>
        <w:t xml:space="preserve"> </w:t>
      </w:r>
      <w:r w:rsidR="00E42964" w:rsidRPr="00900D26">
        <w:rPr>
          <w:caps/>
          <w:sz w:val="28"/>
          <w:szCs w:val="28"/>
        </w:rPr>
        <w:t>режимном объекте</w:t>
      </w:r>
      <w:r w:rsidR="00E42964" w:rsidRPr="00900D26">
        <w:rPr>
          <w:caps/>
          <w:color w:val="000000"/>
          <w:sz w:val="28"/>
        </w:rPr>
        <w:t xml:space="preserve"> </w:t>
      </w:r>
      <w:r w:rsidRPr="00900D26">
        <w:rPr>
          <w:caps/>
          <w:color w:val="000000"/>
          <w:sz w:val="28"/>
        </w:rPr>
        <w:t>УИС</w:t>
      </w:r>
    </w:p>
    <w:p w:rsidR="00323698" w:rsidRPr="00A13EF9" w:rsidRDefault="00323698" w:rsidP="00B42ECC">
      <w:pPr>
        <w:shd w:val="clear" w:color="auto" w:fill="FFFFFF"/>
        <w:ind w:firstLine="720"/>
        <w:jc w:val="center"/>
        <w:rPr>
          <w:i/>
          <w:color w:val="000000"/>
          <w:sz w:val="28"/>
        </w:rPr>
      </w:pPr>
    </w:p>
    <w:p w:rsidR="00D00DC5" w:rsidRPr="00641F75" w:rsidRDefault="00D00DC5" w:rsidP="00D00DC5">
      <w:pPr>
        <w:pStyle w:val="a3"/>
        <w:ind w:left="0" w:firstLine="709"/>
        <w:rPr>
          <w:color w:val="000000"/>
        </w:rPr>
      </w:pPr>
      <w:r w:rsidRPr="00641F75">
        <w:rPr>
          <w:color w:val="000000"/>
        </w:rPr>
        <w:t>В данном разделе должна быть отражена характеристика технологического процесса изготовления детали</w:t>
      </w:r>
      <w:r>
        <w:rPr>
          <w:color w:val="000000"/>
        </w:rPr>
        <w:t xml:space="preserve"> на производственном подразделении УИС</w:t>
      </w:r>
      <w:r w:rsidRPr="00641F75">
        <w:rPr>
          <w:color w:val="000000"/>
        </w:rPr>
        <w:t>. Приведены основные расчетные данные из курсового пр</w:t>
      </w:r>
      <w:r w:rsidR="00E42964">
        <w:rPr>
          <w:color w:val="000000"/>
        </w:rPr>
        <w:t>оекта по дисциплине «Технологии</w:t>
      </w:r>
      <w:r w:rsidRPr="00641F75">
        <w:rPr>
          <w:color w:val="000000"/>
        </w:rPr>
        <w:t xml:space="preserve"> </w:t>
      </w:r>
      <w:r w:rsidR="00E42964">
        <w:rPr>
          <w:color w:val="000000"/>
        </w:rPr>
        <w:t>производства в УИС</w:t>
      </w:r>
      <w:r w:rsidRPr="00641F75">
        <w:rPr>
          <w:color w:val="000000"/>
        </w:rPr>
        <w:t xml:space="preserve">». Кроме того, в приложениях к </w:t>
      </w:r>
      <w:r>
        <w:rPr>
          <w:color w:val="000000"/>
        </w:rPr>
        <w:t>работе</w:t>
      </w:r>
      <w:r w:rsidRPr="00641F75">
        <w:rPr>
          <w:color w:val="000000"/>
        </w:rPr>
        <w:t xml:space="preserve"> необходимо отразить маршрутную карту изготовления детали.</w:t>
      </w:r>
    </w:p>
    <w:p w:rsidR="00D00DC5" w:rsidRPr="00A13EF9" w:rsidRDefault="00D00DC5" w:rsidP="00D00DC5">
      <w:pPr>
        <w:pStyle w:val="20"/>
        <w:ind w:firstLine="709"/>
        <w:rPr>
          <w:color w:val="000000"/>
        </w:rPr>
      </w:pPr>
      <w:r w:rsidRPr="00641F75">
        <w:t>Раздел 1 может состоять из следующих частей:</w:t>
      </w:r>
    </w:p>
    <w:p w:rsidR="00D00DC5" w:rsidRDefault="00D00DC5" w:rsidP="00D00DC5">
      <w:pPr>
        <w:ind w:firstLine="567"/>
        <w:jc w:val="both"/>
        <w:rPr>
          <w:i/>
          <w:color w:val="000000"/>
          <w:sz w:val="28"/>
        </w:rPr>
      </w:pPr>
    </w:p>
    <w:p w:rsidR="00D00DC5" w:rsidRPr="00641F75" w:rsidRDefault="00D00DC5" w:rsidP="0057272C">
      <w:pPr>
        <w:jc w:val="center"/>
        <w:rPr>
          <w:i/>
          <w:noProof/>
          <w:snapToGrid w:val="0"/>
          <w:color w:val="000000"/>
          <w:sz w:val="28"/>
        </w:rPr>
      </w:pPr>
      <w:r>
        <w:rPr>
          <w:i/>
          <w:color w:val="000000"/>
          <w:sz w:val="28"/>
        </w:rPr>
        <w:t>1.</w:t>
      </w:r>
      <w:r w:rsidRPr="00641F75">
        <w:rPr>
          <w:i/>
          <w:color w:val="000000"/>
          <w:sz w:val="28"/>
        </w:rPr>
        <w:t>1. Назначение и техническая характеристика изготавливаемой детали</w:t>
      </w:r>
    </w:p>
    <w:p w:rsidR="00D00DC5" w:rsidRPr="00A13EF9" w:rsidRDefault="00D00DC5" w:rsidP="00900D26">
      <w:pPr>
        <w:ind w:firstLine="709"/>
        <w:jc w:val="both"/>
        <w:rPr>
          <w:noProof/>
          <w:snapToGrid w:val="0"/>
          <w:color w:val="000000"/>
          <w:sz w:val="28"/>
        </w:rPr>
      </w:pPr>
      <w:r>
        <w:rPr>
          <w:noProof/>
          <w:snapToGrid w:val="0"/>
          <w:color w:val="000000"/>
          <w:sz w:val="28"/>
        </w:rPr>
        <w:t>В данном разделе курсовой работы требуется охарактеризовать выпускаемую деталь, указать ее назначение, область применения, материал из которого она изготавливается и т.д.</w:t>
      </w:r>
    </w:p>
    <w:p w:rsidR="00D00DC5" w:rsidRDefault="00D00DC5" w:rsidP="00D00DC5">
      <w:pPr>
        <w:ind w:firstLine="567"/>
        <w:jc w:val="both"/>
        <w:rPr>
          <w:i/>
          <w:noProof/>
          <w:snapToGrid w:val="0"/>
          <w:color w:val="000000"/>
          <w:sz w:val="28"/>
        </w:rPr>
      </w:pPr>
    </w:p>
    <w:p w:rsidR="00D00DC5" w:rsidRDefault="00D00DC5" w:rsidP="0057272C">
      <w:pPr>
        <w:jc w:val="center"/>
        <w:rPr>
          <w:i/>
          <w:noProof/>
          <w:snapToGrid w:val="0"/>
          <w:color w:val="000000"/>
          <w:sz w:val="28"/>
        </w:rPr>
      </w:pPr>
      <w:r>
        <w:rPr>
          <w:i/>
          <w:noProof/>
          <w:snapToGrid w:val="0"/>
          <w:color w:val="000000"/>
          <w:sz w:val="28"/>
        </w:rPr>
        <w:t>1.</w:t>
      </w:r>
      <w:r w:rsidRPr="00641F75">
        <w:rPr>
          <w:i/>
          <w:noProof/>
          <w:snapToGrid w:val="0"/>
          <w:color w:val="000000"/>
          <w:sz w:val="28"/>
        </w:rPr>
        <w:t>2. Программа выпуска (обязательно согласуется с преподавателем)</w:t>
      </w:r>
    </w:p>
    <w:p w:rsidR="00D00DC5" w:rsidRPr="00A13EF9" w:rsidRDefault="00D00DC5" w:rsidP="00900D26">
      <w:pPr>
        <w:ind w:firstLine="709"/>
        <w:jc w:val="both"/>
        <w:rPr>
          <w:noProof/>
          <w:snapToGrid w:val="0"/>
          <w:color w:val="000000"/>
          <w:sz w:val="28"/>
        </w:rPr>
      </w:pPr>
      <w:r>
        <w:rPr>
          <w:noProof/>
          <w:snapToGrid w:val="0"/>
          <w:color w:val="000000"/>
          <w:sz w:val="28"/>
        </w:rPr>
        <w:t>Программа выпуска берется из задания.</w:t>
      </w:r>
    </w:p>
    <w:p w:rsidR="00D00DC5" w:rsidRDefault="00D00DC5" w:rsidP="00D00DC5">
      <w:pPr>
        <w:ind w:firstLine="567"/>
        <w:jc w:val="both"/>
        <w:rPr>
          <w:i/>
          <w:noProof/>
          <w:snapToGrid w:val="0"/>
          <w:color w:val="000000"/>
          <w:sz w:val="28"/>
        </w:rPr>
      </w:pPr>
    </w:p>
    <w:p w:rsidR="00D00DC5" w:rsidRDefault="00D00DC5" w:rsidP="0057272C">
      <w:pPr>
        <w:jc w:val="center"/>
        <w:rPr>
          <w:i/>
          <w:noProof/>
          <w:snapToGrid w:val="0"/>
          <w:color w:val="000000"/>
          <w:sz w:val="28"/>
        </w:rPr>
      </w:pPr>
      <w:r>
        <w:rPr>
          <w:i/>
          <w:noProof/>
          <w:snapToGrid w:val="0"/>
          <w:color w:val="000000"/>
          <w:sz w:val="28"/>
        </w:rPr>
        <w:t>1.</w:t>
      </w:r>
      <w:r w:rsidRPr="00641F75">
        <w:rPr>
          <w:i/>
          <w:noProof/>
          <w:snapToGrid w:val="0"/>
          <w:color w:val="000000"/>
          <w:sz w:val="28"/>
        </w:rPr>
        <w:t>3. Технологический маршрут обработки детали</w:t>
      </w:r>
    </w:p>
    <w:p w:rsidR="00D00DC5" w:rsidRPr="009979B7" w:rsidRDefault="00D00DC5" w:rsidP="00900D26">
      <w:pPr>
        <w:ind w:firstLine="709"/>
        <w:jc w:val="both"/>
        <w:rPr>
          <w:noProof/>
          <w:snapToGrid w:val="0"/>
          <w:color w:val="000000"/>
          <w:sz w:val="28"/>
        </w:rPr>
      </w:pPr>
      <w:r>
        <w:rPr>
          <w:noProof/>
          <w:snapToGrid w:val="0"/>
          <w:color w:val="000000"/>
          <w:sz w:val="28"/>
        </w:rPr>
        <w:t>На основе полученного задания заполните таблицу 1.</w:t>
      </w:r>
    </w:p>
    <w:p w:rsidR="0057272C" w:rsidRDefault="0057272C" w:rsidP="00D00DC5">
      <w:pPr>
        <w:ind w:firstLine="567"/>
        <w:jc w:val="right"/>
        <w:rPr>
          <w:i/>
          <w:noProof/>
          <w:snapToGrid w:val="0"/>
          <w:color w:val="000000"/>
          <w:sz w:val="28"/>
        </w:rPr>
      </w:pPr>
    </w:p>
    <w:p w:rsidR="00D00DC5" w:rsidRPr="0057272C" w:rsidRDefault="00D00DC5" w:rsidP="00D00DC5">
      <w:pPr>
        <w:ind w:firstLine="567"/>
        <w:jc w:val="right"/>
        <w:rPr>
          <w:i/>
          <w:noProof/>
          <w:snapToGrid w:val="0"/>
          <w:color w:val="000000"/>
          <w:sz w:val="28"/>
        </w:rPr>
      </w:pPr>
      <w:r w:rsidRPr="0057272C">
        <w:rPr>
          <w:i/>
          <w:noProof/>
          <w:snapToGrid w:val="0"/>
          <w:color w:val="000000"/>
          <w:sz w:val="28"/>
        </w:rPr>
        <w:t>Таблица 1</w:t>
      </w:r>
    </w:p>
    <w:p w:rsidR="00D00DC5" w:rsidRPr="0057272C" w:rsidRDefault="00D00DC5" w:rsidP="00D00DC5">
      <w:pPr>
        <w:ind w:firstLine="567"/>
        <w:jc w:val="center"/>
        <w:rPr>
          <w:b/>
          <w:noProof/>
          <w:snapToGrid w:val="0"/>
          <w:color w:val="000000"/>
          <w:sz w:val="28"/>
        </w:rPr>
      </w:pPr>
      <w:r w:rsidRPr="0057272C">
        <w:rPr>
          <w:b/>
          <w:noProof/>
          <w:snapToGrid w:val="0"/>
          <w:color w:val="000000"/>
          <w:sz w:val="28"/>
        </w:rPr>
        <w:t>Технологический маршрут обработки детали</w:t>
      </w:r>
    </w:p>
    <w:p w:rsidR="00D00DC5" w:rsidRPr="0057272C" w:rsidRDefault="00D00DC5" w:rsidP="00D00DC5">
      <w:pPr>
        <w:ind w:firstLine="567"/>
        <w:jc w:val="center"/>
        <w:rPr>
          <w:b/>
          <w:noProof/>
          <w:snapToGrid w:val="0"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237"/>
        <w:gridCol w:w="2126"/>
      </w:tblGrid>
      <w:tr w:rsidR="00D00DC5" w:rsidRPr="0057272C">
        <w:tc>
          <w:tcPr>
            <w:tcW w:w="1276" w:type="dxa"/>
          </w:tcPr>
          <w:p w:rsidR="00D00DC5" w:rsidRPr="0057272C" w:rsidRDefault="00D00DC5" w:rsidP="0089782C">
            <w:pPr>
              <w:pStyle w:val="a6"/>
              <w:rPr>
                <w:color w:val="000000"/>
                <w:szCs w:val="24"/>
              </w:rPr>
            </w:pPr>
            <w:bookmarkStart w:id="0" w:name="_Toc28664980"/>
            <w:r w:rsidRPr="0057272C">
              <w:rPr>
                <w:color w:val="000000"/>
                <w:szCs w:val="24"/>
              </w:rPr>
              <w:t>Номер операции</w:t>
            </w:r>
            <w:bookmarkEnd w:id="0"/>
          </w:p>
        </w:tc>
        <w:tc>
          <w:tcPr>
            <w:tcW w:w="6237" w:type="dxa"/>
          </w:tcPr>
          <w:p w:rsidR="00D00DC5" w:rsidRPr="0057272C" w:rsidRDefault="00D00DC5" w:rsidP="0089782C">
            <w:pPr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Наименование и краткое содержание операции</w:t>
            </w:r>
          </w:p>
        </w:tc>
        <w:tc>
          <w:tcPr>
            <w:tcW w:w="2126" w:type="dxa"/>
          </w:tcPr>
          <w:p w:rsidR="00D00DC5" w:rsidRPr="0057272C" w:rsidRDefault="00D00DC5" w:rsidP="0089782C">
            <w:pPr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Оборудование, приспособление</w:t>
            </w:r>
          </w:p>
        </w:tc>
      </w:tr>
      <w:tr w:rsidR="00D00DC5" w:rsidRPr="0057272C">
        <w:tc>
          <w:tcPr>
            <w:tcW w:w="1276" w:type="dxa"/>
          </w:tcPr>
          <w:p w:rsidR="00D00DC5" w:rsidRPr="0057272C" w:rsidRDefault="00D00DC5" w:rsidP="0089782C">
            <w:pPr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00DC5" w:rsidRPr="0057272C" w:rsidRDefault="00D00DC5" w:rsidP="0089782C">
            <w:pPr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0DC5" w:rsidRPr="0057272C" w:rsidRDefault="00D00DC5" w:rsidP="0089782C">
            <w:pPr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00DC5" w:rsidRPr="00A13EF9" w:rsidRDefault="00D00DC5" w:rsidP="00D00DC5">
      <w:pPr>
        <w:pStyle w:val="a3"/>
        <w:tabs>
          <w:tab w:val="left" w:pos="2111"/>
        </w:tabs>
        <w:rPr>
          <w:color w:val="000000"/>
          <w:sz w:val="6"/>
          <w:szCs w:val="6"/>
        </w:rPr>
      </w:pPr>
      <w:r w:rsidRPr="00641F75">
        <w:rPr>
          <w:color w:val="000000"/>
          <w:sz w:val="24"/>
        </w:rPr>
        <w:tab/>
      </w:r>
    </w:p>
    <w:p w:rsidR="00D00DC5" w:rsidRDefault="00D00DC5" w:rsidP="00D00DC5">
      <w:pPr>
        <w:pStyle w:val="a3"/>
        <w:tabs>
          <w:tab w:val="left" w:pos="2111"/>
        </w:tabs>
        <w:ind w:firstLine="0"/>
        <w:rPr>
          <w:i/>
          <w:color w:val="000000"/>
        </w:rPr>
      </w:pPr>
    </w:p>
    <w:p w:rsidR="00D00DC5" w:rsidRDefault="00D00DC5" w:rsidP="0057272C">
      <w:pPr>
        <w:pStyle w:val="a3"/>
        <w:tabs>
          <w:tab w:val="left" w:pos="2111"/>
        </w:tabs>
        <w:ind w:left="0" w:firstLine="0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 xml:space="preserve">1.4. </w:t>
      </w:r>
      <w:r w:rsidRPr="00641F75">
        <w:rPr>
          <w:i/>
          <w:color w:val="000000"/>
        </w:rPr>
        <w:t>Расчет нормы времени по операциям</w:t>
      </w:r>
    </w:p>
    <w:p w:rsidR="00D00DC5" w:rsidRPr="00797F15" w:rsidRDefault="00D00DC5" w:rsidP="00900D26">
      <w:pPr>
        <w:ind w:firstLine="709"/>
        <w:jc w:val="both"/>
        <w:rPr>
          <w:noProof/>
          <w:snapToGrid w:val="0"/>
          <w:sz w:val="28"/>
          <w:szCs w:val="28"/>
        </w:rPr>
      </w:pPr>
      <w:r w:rsidRPr="00A13EF9">
        <w:rPr>
          <w:noProof/>
          <w:snapToGrid w:val="0"/>
          <w:sz w:val="28"/>
          <w:szCs w:val="28"/>
        </w:rPr>
        <w:t>На основе полученного задания заполните таблицу 2. Штучно-калькуляционное время рассчитайте самомтоятельно с учетом штучного и подготовительно-заключительного.</w:t>
      </w:r>
    </w:p>
    <w:p w:rsidR="0057272C" w:rsidRDefault="0057272C" w:rsidP="00D00DC5">
      <w:pPr>
        <w:pStyle w:val="a3"/>
        <w:tabs>
          <w:tab w:val="left" w:pos="2111"/>
        </w:tabs>
        <w:ind w:firstLine="0"/>
        <w:jc w:val="right"/>
        <w:rPr>
          <w:i/>
          <w:color w:val="000000"/>
        </w:rPr>
      </w:pPr>
    </w:p>
    <w:p w:rsidR="00D00DC5" w:rsidRPr="0057272C" w:rsidRDefault="00D00DC5" w:rsidP="00D00DC5">
      <w:pPr>
        <w:pStyle w:val="a3"/>
        <w:tabs>
          <w:tab w:val="left" w:pos="2111"/>
        </w:tabs>
        <w:ind w:firstLine="0"/>
        <w:jc w:val="right"/>
        <w:rPr>
          <w:i/>
          <w:color w:val="000000"/>
        </w:rPr>
      </w:pPr>
      <w:r w:rsidRPr="0057272C">
        <w:rPr>
          <w:i/>
          <w:color w:val="000000"/>
        </w:rPr>
        <w:t>Таблица 2</w:t>
      </w:r>
    </w:p>
    <w:p w:rsidR="00D00DC5" w:rsidRPr="0057272C" w:rsidRDefault="00D00DC5" w:rsidP="0057272C">
      <w:pPr>
        <w:pStyle w:val="a3"/>
        <w:tabs>
          <w:tab w:val="left" w:pos="2111"/>
        </w:tabs>
        <w:ind w:left="0" w:firstLine="0"/>
        <w:jc w:val="center"/>
        <w:rPr>
          <w:b/>
        </w:rPr>
      </w:pPr>
      <w:r w:rsidRPr="0057272C">
        <w:rPr>
          <w:b/>
        </w:rPr>
        <w:t>Расчет нормы времени по операциям</w:t>
      </w:r>
    </w:p>
    <w:p w:rsidR="00D00DC5" w:rsidRPr="00A13EF9" w:rsidRDefault="00D00DC5" w:rsidP="00D00DC5">
      <w:pPr>
        <w:pStyle w:val="a3"/>
        <w:tabs>
          <w:tab w:val="left" w:pos="2111"/>
        </w:tabs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5"/>
      </w:tblGrid>
      <w:tr w:rsidR="00D00DC5" w:rsidRPr="0057272C">
        <w:tc>
          <w:tcPr>
            <w:tcW w:w="2464" w:type="dxa"/>
          </w:tcPr>
          <w:p w:rsidR="00D00DC5" w:rsidRPr="0057272C" w:rsidRDefault="00D00DC5" w:rsidP="0089782C">
            <w:pPr>
              <w:pStyle w:val="1"/>
              <w:ind w:firstLine="0"/>
              <w:rPr>
                <w:b w:val="0"/>
                <w:noProof/>
                <w:color w:val="000000"/>
                <w:sz w:val="24"/>
                <w:szCs w:val="24"/>
              </w:rPr>
            </w:pPr>
          </w:p>
          <w:p w:rsidR="00D00DC5" w:rsidRPr="0057272C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noProof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2464" w:type="dxa"/>
          </w:tcPr>
          <w:p w:rsidR="00D00DC5" w:rsidRPr="0057272C" w:rsidRDefault="00D00DC5" w:rsidP="0089782C">
            <w:pPr>
              <w:pStyle w:val="1"/>
              <w:ind w:firstLine="0"/>
              <w:rPr>
                <w:b w:val="0"/>
                <w:caps/>
                <w:color w:val="000000"/>
                <w:sz w:val="24"/>
                <w:szCs w:val="24"/>
              </w:rPr>
            </w:pPr>
          </w:p>
          <w:p w:rsidR="00D00DC5" w:rsidRPr="0057272C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caps/>
                <w:color w:val="000000"/>
                <w:sz w:val="24"/>
                <w:szCs w:val="24"/>
              </w:rPr>
              <w:t>ш</w:t>
            </w:r>
            <w:r w:rsidRPr="0057272C">
              <w:rPr>
                <w:b w:val="0"/>
                <w:color w:val="000000"/>
                <w:sz w:val="24"/>
                <w:szCs w:val="24"/>
              </w:rPr>
              <w:t xml:space="preserve">тучное время </w:t>
            </w:r>
            <w:r w:rsidRPr="0057272C">
              <w:rPr>
                <w:b w:val="0"/>
                <w:i/>
                <w:color w:val="000000"/>
                <w:sz w:val="24"/>
                <w:szCs w:val="24"/>
              </w:rPr>
              <w:t>Т</w:t>
            </w:r>
            <w:r w:rsidRPr="0057272C">
              <w:rPr>
                <w:b w:val="0"/>
                <w:i/>
                <w:color w:val="000000"/>
                <w:sz w:val="24"/>
                <w:szCs w:val="24"/>
                <w:vertAlign w:val="subscript"/>
              </w:rPr>
              <w:t>шт</w:t>
            </w:r>
            <w:r w:rsidRPr="0057272C">
              <w:rPr>
                <w:b w:val="0"/>
                <w:i/>
                <w:color w:val="000000"/>
                <w:sz w:val="24"/>
                <w:szCs w:val="24"/>
              </w:rPr>
              <w:t xml:space="preserve"> , </w:t>
            </w:r>
            <w:r w:rsidRPr="0057272C">
              <w:rPr>
                <w:b w:val="0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464" w:type="dxa"/>
          </w:tcPr>
          <w:p w:rsidR="00D00DC5" w:rsidRPr="0057272C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caps/>
                <w:color w:val="000000"/>
                <w:sz w:val="24"/>
                <w:szCs w:val="24"/>
              </w:rPr>
              <w:t>п</w:t>
            </w:r>
            <w:r w:rsidRPr="0057272C">
              <w:rPr>
                <w:b w:val="0"/>
                <w:color w:val="000000"/>
                <w:sz w:val="24"/>
                <w:szCs w:val="24"/>
              </w:rPr>
              <w:t>одготовительно-заключительное время Т</w:t>
            </w:r>
            <w:r w:rsidRPr="0057272C">
              <w:rPr>
                <w:b w:val="0"/>
                <w:color w:val="000000"/>
                <w:sz w:val="24"/>
                <w:szCs w:val="24"/>
                <w:vertAlign w:val="subscript"/>
              </w:rPr>
              <w:t>п.з</w:t>
            </w:r>
            <w:r w:rsidRPr="0057272C">
              <w:rPr>
                <w:b w:val="0"/>
                <w:color w:val="000000"/>
                <w:sz w:val="24"/>
                <w:szCs w:val="24"/>
              </w:rPr>
              <w:t>,  мин</w:t>
            </w:r>
          </w:p>
        </w:tc>
        <w:tc>
          <w:tcPr>
            <w:tcW w:w="2465" w:type="dxa"/>
          </w:tcPr>
          <w:p w:rsidR="00D00DC5" w:rsidRPr="0057272C" w:rsidRDefault="00D00DC5" w:rsidP="005727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caps/>
                <w:color w:val="000000"/>
                <w:sz w:val="24"/>
                <w:szCs w:val="24"/>
              </w:rPr>
              <w:t>ш</w:t>
            </w:r>
            <w:r w:rsidRPr="0057272C">
              <w:rPr>
                <w:b w:val="0"/>
                <w:color w:val="000000"/>
                <w:sz w:val="24"/>
                <w:szCs w:val="24"/>
              </w:rPr>
              <w:t>тучно</w:t>
            </w:r>
            <w:r w:rsidR="0057272C">
              <w:rPr>
                <w:b w:val="0"/>
                <w:color w:val="000000"/>
                <w:sz w:val="24"/>
                <w:szCs w:val="24"/>
              </w:rPr>
              <w:t>-</w:t>
            </w:r>
            <w:r w:rsidRPr="0057272C">
              <w:rPr>
                <w:b w:val="0"/>
                <w:color w:val="000000"/>
                <w:sz w:val="24"/>
                <w:szCs w:val="24"/>
              </w:rPr>
              <w:t xml:space="preserve">калькуляционное  время   </w:t>
            </w:r>
            <w:r w:rsidRPr="0057272C">
              <w:rPr>
                <w:b w:val="0"/>
                <w:i/>
                <w:color w:val="000000"/>
                <w:sz w:val="24"/>
                <w:szCs w:val="24"/>
              </w:rPr>
              <w:t>Т</w:t>
            </w:r>
            <w:r w:rsidRPr="0057272C">
              <w:rPr>
                <w:b w:val="0"/>
                <w:i/>
                <w:color w:val="000000"/>
                <w:sz w:val="24"/>
                <w:szCs w:val="24"/>
                <w:vertAlign w:val="subscript"/>
              </w:rPr>
              <w:t>шт.к</w:t>
            </w:r>
            <w:r w:rsidRPr="0057272C">
              <w:rPr>
                <w:b w:val="0"/>
                <w:i/>
                <w:color w:val="000000"/>
                <w:sz w:val="24"/>
                <w:szCs w:val="24"/>
              </w:rPr>
              <w:t xml:space="preserve">, </w:t>
            </w:r>
            <w:r w:rsidRPr="0057272C">
              <w:rPr>
                <w:b w:val="0"/>
                <w:color w:val="000000"/>
                <w:sz w:val="24"/>
                <w:szCs w:val="24"/>
              </w:rPr>
              <w:t>мин</w:t>
            </w:r>
          </w:p>
        </w:tc>
      </w:tr>
      <w:tr w:rsidR="00D00DC5" w:rsidRPr="0057272C">
        <w:tc>
          <w:tcPr>
            <w:tcW w:w="2464" w:type="dxa"/>
          </w:tcPr>
          <w:p w:rsidR="00D00DC5" w:rsidRPr="0057272C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00DC5" w:rsidRPr="0057272C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00DC5" w:rsidRPr="0057272C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D00DC5" w:rsidRPr="0057272C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  <w:szCs w:val="24"/>
              </w:rPr>
            </w:pPr>
            <w:r w:rsidRPr="0057272C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</w:tr>
    </w:tbl>
    <w:p w:rsidR="00D00DC5" w:rsidRPr="00A13EF9" w:rsidRDefault="00D00DC5" w:rsidP="00D00DC5"/>
    <w:p w:rsidR="00D00DC5" w:rsidRPr="00362E20" w:rsidRDefault="00D00DC5" w:rsidP="00D00DC5">
      <w:pPr>
        <w:pStyle w:val="1"/>
        <w:ind w:firstLine="709"/>
        <w:jc w:val="both"/>
        <w:rPr>
          <w:b w:val="0"/>
          <w:color w:val="000000"/>
        </w:rPr>
      </w:pPr>
      <w:r w:rsidRPr="00362E20">
        <w:rPr>
          <w:b w:val="0"/>
          <w:color w:val="000000"/>
        </w:rPr>
        <w:t>В конце данного раздела укажите технологическую себестоимость изготовления детали.</w:t>
      </w:r>
    </w:p>
    <w:p w:rsidR="00D00DC5" w:rsidRPr="00641F75" w:rsidRDefault="00D00DC5" w:rsidP="00D00DC5">
      <w:pPr>
        <w:ind w:firstLine="709"/>
        <w:rPr>
          <w:color w:val="000000"/>
          <w:sz w:val="28"/>
        </w:rPr>
      </w:pPr>
    </w:p>
    <w:p w:rsidR="00D00DC5" w:rsidRPr="0057272C" w:rsidRDefault="00B42ECC" w:rsidP="0057272C">
      <w:pPr>
        <w:shd w:val="clear" w:color="auto" w:fill="FFFFFF"/>
        <w:jc w:val="center"/>
        <w:rPr>
          <w:caps/>
          <w:sz w:val="28"/>
          <w:szCs w:val="28"/>
        </w:rPr>
      </w:pPr>
      <w:r w:rsidRPr="0057272C">
        <w:rPr>
          <w:caps/>
          <w:sz w:val="28"/>
          <w:szCs w:val="28"/>
        </w:rPr>
        <w:t>Р</w:t>
      </w:r>
      <w:r w:rsidR="00D00DC5" w:rsidRPr="0057272C">
        <w:rPr>
          <w:caps/>
          <w:sz w:val="28"/>
          <w:szCs w:val="28"/>
        </w:rPr>
        <w:t>аздел 2. Организация участка механической обработки</w:t>
      </w:r>
      <w:r w:rsidR="00E42964" w:rsidRPr="0057272C">
        <w:rPr>
          <w:caps/>
          <w:sz w:val="28"/>
          <w:szCs w:val="28"/>
        </w:rPr>
        <w:t xml:space="preserve"> </w:t>
      </w:r>
      <w:r w:rsidR="0057272C" w:rsidRPr="0057272C">
        <w:rPr>
          <w:caps/>
          <w:sz w:val="28"/>
          <w:szCs w:val="28"/>
        </w:rPr>
        <w:br/>
        <w:t>на режимном объекте</w:t>
      </w:r>
    </w:p>
    <w:p w:rsidR="00323698" w:rsidRPr="00E42964" w:rsidRDefault="00323698" w:rsidP="00B42EC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D00DC5" w:rsidRPr="00362E20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E42964">
        <w:rPr>
          <w:color w:val="000000"/>
          <w:sz w:val="28"/>
          <w:szCs w:val="28"/>
        </w:rPr>
        <w:t>Данный раздел является основной</w:t>
      </w:r>
      <w:r w:rsidRPr="00641F75">
        <w:rPr>
          <w:color w:val="000000"/>
          <w:sz w:val="28"/>
        </w:rPr>
        <w:t xml:space="preserve"> часть</w:t>
      </w:r>
      <w:r>
        <w:rPr>
          <w:color w:val="000000"/>
          <w:sz w:val="28"/>
        </w:rPr>
        <w:t>ю</w:t>
      </w:r>
      <w:r w:rsidRPr="00641F75">
        <w:rPr>
          <w:color w:val="000000"/>
          <w:sz w:val="28"/>
        </w:rPr>
        <w:t xml:space="preserve"> курсово</w:t>
      </w:r>
      <w:r>
        <w:rPr>
          <w:color w:val="000000"/>
          <w:sz w:val="28"/>
        </w:rPr>
        <w:t>й</w:t>
      </w:r>
      <w:r w:rsidRPr="00641F7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работы</w:t>
      </w:r>
      <w:r w:rsidRPr="00641F75">
        <w:rPr>
          <w:color w:val="000000"/>
          <w:sz w:val="28"/>
        </w:rPr>
        <w:t xml:space="preserve"> и должен </w:t>
      </w:r>
      <w:r w:rsidR="00797F15">
        <w:rPr>
          <w:color w:val="000000"/>
          <w:sz w:val="28"/>
        </w:rPr>
        <w:t>включать в себя следующие части: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1. Выбор типа и метода организации производства, обоснование формы организации производства</w:t>
      </w:r>
      <w:r w:rsidR="00B42ECC">
        <w:rPr>
          <w:i/>
          <w:color w:val="000000"/>
          <w:sz w:val="28"/>
        </w:rPr>
        <w:t xml:space="preserve"> на режимном объекте</w:t>
      </w:r>
    </w:p>
    <w:p w:rsidR="00D00DC5" w:rsidRPr="00641F75" w:rsidRDefault="00D00DC5" w:rsidP="00D00DC5">
      <w:pPr>
        <w:pStyle w:val="FR3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Организация производства на участке (цехе)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42ECC">
        <w:rPr>
          <w:rFonts w:ascii="Times New Roman" w:hAnsi="Times New Roman"/>
          <w:color w:val="000000"/>
          <w:sz w:val="28"/>
        </w:rPr>
        <w:t xml:space="preserve">режимного объекта </w:t>
      </w:r>
      <w:r>
        <w:rPr>
          <w:rFonts w:ascii="Times New Roman" w:hAnsi="Times New Roman"/>
          <w:color w:val="000000"/>
          <w:sz w:val="28"/>
        </w:rPr>
        <w:t>УИС</w:t>
      </w:r>
      <w:r w:rsidRPr="00641F75">
        <w:rPr>
          <w:rFonts w:ascii="Times New Roman" w:hAnsi="Times New Roman"/>
          <w:color w:val="000000"/>
          <w:sz w:val="28"/>
        </w:rPr>
        <w:t xml:space="preserve"> проектируется применительно </w:t>
      </w:r>
      <w:r>
        <w:rPr>
          <w:rFonts w:ascii="Times New Roman" w:hAnsi="Times New Roman"/>
          <w:color w:val="000000"/>
          <w:sz w:val="28"/>
        </w:rPr>
        <w:t xml:space="preserve">к конкретному </w:t>
      </w:r>
      <w:r w:rsidRPr="00641F75">
        <w:rPr>
          <w:rFonts w:ascii="Times New Roman" w:hAnsi="Times New Roman"/>
          <w:color w:val="000000"/>
          <w:sz w:val="28"/>
        </w:rPr>
        <w:t>типу производства, т.е. классификационной категории производства</w:t>
      </w:r>
      <w:r w:rsidR="0070119E">
        <w:rPr>
          <w:rFonts w:ascii="Times New Roman" w:hAnsi="Times New Roman"/>
          <w:color w:val="000000"/>
          <w:sz w:val="28"/>
        </w:rPr>
        <w:t>,</w:t>
      </w:r>
      <w:r w:rsidRPr="00641F75">
        <w:rPr>
          <w:rFonts w:ascii="Times New Roman" w:hAnsi="Times New Roman"/>
          <w:color w:val="000000"/>
          <w:sz w:val="28"/>
        </w:rPr>
        <w:t xml:space="preserve"> выделяемой по призна</w:t>
      </w:r>
      <w:r w:rsidRPr="00641F75">
        <w:rPr>
          <w:rFonts w:ascii="Times New Roman" w:hAnsi="Times New Roman"/>
          <w:color w:val="000000"/>
          <w:sz w:val="28"/>
        </w:rPr>
        <w:softHyphen/>
        <w:t>кам широты номенклатуры, регулярности, стабильности и объема выпуска изделии. Тип производства может быть задан коэффициен</w:t>
      </w:r>
      <w:r w:rsidRPr="00641F75">
        <w:rPr>
          <w:rFonts w:ascii="Times New Roman" w:hAnsi="Times New Roman"/>
          <w:color w:val="000000"/>
          <w:sz w:val="28"/>
        </w:rPr>
        <w:softHyphen/>
        <w:t>том закрепления операции</w:t>
      </w:r>
      <w:r>
        <w:rPr>
          <w:rFonts w:ascii="Times New Roman" w:hAnsi="Times New Roman"/>
          <w:color w:val="000000"/>
          <w:sz w:val="28"/>
        </w:rPr>
        <w:t xml:space="preserve"> (</w:t>
      </w:r>
      <w:r w:rsidRPr="00641F75">
        <w:rPr>
          <w:i/>
          <w:color w:val="000000"/>
          <w:sz w:val="28"/>
        </w:rPr>
        <w:t>К</w:t>
      </w:r>
      <w:r w:rsidRPr="00641F75">
        <w:rPr>
          <w:i/>
          <w:color w:val="000000"/>
          <w:sz w:val="28"/>
          <w:vertAlign w:val="subscript"/>
        </w:rPr>
        <w:t>з.о.</w:t>
      </w:r>
      <w:r>
        <w:rPr>
          <w:i/>
          <w:color w:val="000000"/>
          <w:sz w:val="28"/>
        </w:rPr>
        <w:t>)</w:t>
      </w:r>
      <w:r w:rsidRPr="00641F75">
        <w:rPr>
          <w:rFonts w:ascii="Times New Roman" w:hAnsi="Times New Roman"/>
          <w:color w:val="000000"/>
          <w:sz w:val="28"/>
        </w:rPr>
        <w:t>, являющимся одной из основных характе</w:t>
      </w:r>
      <w:r w:rsidRPr="00641F75">
        <w:rPr>
          <w:rFonts w:ascii="Times New Roman" w:hAnsi="Times New Roman"/>
          <w:color w:val="000000"/>
          <w:sz w:val="28"/>
        </w:rPr>
        <w:softHyphen/>
        <w:t>ристик типа производства. Коэффициент закрепления операций по</w:t>
      </w:r>
      <w:r w:rsidRPr="00641F75">
        <w:rPr>
          <w:rFonts w:ascii="Times New Roman" w:hAnsi="Times New Roman"/>
          <w:color w:val="000000"/>
          <w:sz w:val="28"/>
        </w:rPr>
        <w:softHyphen/>
        <w:t>казывает отношение числа всех различных технологических операции, выполняемых или подлежащих выполнению подразделением в течение месяца к числу рабочих мест и определяется по формуле:</w:t>
      </w:r>
    </w:p>
    <w:p w:rsidR="00D00DC5" w:rsidRPr="00641F75" w:rsidRDefault="00D00DC5" w:rsidP="00D00DC5">
      <w:pPr>
        <w:ind w:firstLine="720"/>
        <w:jc w:val="center"/>
        <w:rPr>
          <w:i/>
          <w:color w:val="000000"/>
          <w:sz w:val="28"/>
        </w:rPr>
      </w:pPr>
      <w:r w:rsidRPr="003D4D5B">
        <w:rPr>
          <w:i/>
          <w:color w:val="000000"/>
          <w:position w:val="-60"/>
          <w:sz w:val="28"/>
        </w:rPr>
        <w:object w:dxaOrig="30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6pt;height:51.85pt" o:ole="" fillcolor="window">
            <v:imagedata r:id="rId8" o:title=""/>
          </v:shape>
          <o:OLEObject Type="Embed" ProgID="Equation.3" ShapeID="_x0000_i1025" DrawAspect="Content" ObjectID="_1508595762" r:id="rId9"/>
        </w:object>
      </w:r>
      <w:r w:rsidRPr="00641F75">
        <w:rPr>
          <w:i/>
          <w:color w:val="000000"/>
          <w:sz w:val="28"/>
        </w:rPr>
        <w:t>,</w:t>
      </w:r>
      <w:r>
        <w:rPr>
          <w:i/>
          <w:color w:val="000000"/>
          <w:sz w:val="28"/>
        </w:rPr>
        <w:t xml:space="preserve">    </w:t>
      </w:r>
      <w:r w:rsidRPr="00661F2D">
        <w:rPr>
          <w:color w:val="000000"/>
          <w:sz w:val="28"/>
        </w:rPr>
        <w:t>(</w:t>
      </w:r>
      <w:r>
        <w:rPr>
          <w:color w:val="000000"/>
          <w:sz w:val="28"/>
        </w:rPr>
        <w:t>1)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 </w:t>
      </w:r>
      <w:r w:rsidRPr="00641F75">
        <w:rPr>
          <w:color w:val="000000"/>
        </w:rPr>
        <w:object w:dxaOrig="560" w:dyaOrig="380">
          <v:shape id="_x0000_i1026" type="#_x0000_t75" style="width:27.85pt;height:19.2pt" o:ole="" fillcolor="window">
            <v:imagedata r:id="rId10" o:title=""/>
          </v:shape>
          <o:OLEObject Type="Embed" ProgID="Equation.3" ShapeID="_x0000_i1026" DrawAspect="Content" ObjectID="_1508595763" r:id="rId11"/>
        </w:object>
      </w:r>
      <w:r w:rsidRPr="00641F75">
        <w:rPr>
          <w:color w:val="000000"/>
          <w:sz w:val="28"/>
        </w:rPr>
        <w:t>– суммарное число различных операций;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00DC5" w:rsidRPr="00641F75" w:rsidRDefault="00D00DC5" w:rsidP="00D00DC5">
      <w:pPr>
        <w:pStyle w:val="a3"/>
        <w:ind w:firstLine="720"/>
        <w:rPr>
          <w:color w:val="000000"/>
        </w:rPr>
      </w:pPr>
      <w:r w:rsidRPr="00641F75">
        <w:rPr>
          <w:color w:val="000000"/>
        </w:rPr>
        <w:object w:dxaOrig="680" w:dyaOrig="440">
          <v:shape id="_x0000_i1027" type="#_x0000_t75" style="width:33.6pt;height:22.1pt" o:ole="" fillcolor="window">
            <v:imagedata r:id="rId12" o:title=""/>
          </v:shape>
          <o:OLEObject Type="Embed" ProgID="Equation.3" ShapeID="_x0000_i1027" DrawAspect="Content" ObjectID="_1508595764" r:id="rId13"/>
        </w:object>
      </w:r>
      <w:r w:rsidRPr="00641F75">
        <w:rPr>
          <w:color w:val="000000"/>
        </w:rPr>
        <w:t>– число рабочих мест на участке;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i/>
          <w:color w:val="000000"/>
          <w:sz w:val="28"/>
        </w:rPr>
        <w:t xml:space="preserve">        К</w:t>
      </w:r>
      <w:r w:rsidRPr="00641F75">
        <w:rPr>
          <w:i/>
          <w:color w:val="000000"/>
          <w:sz w:val="28"/>
          <w:vertAlign w:val="subscript"/>
        </w:rPr>
        <w:t>в.н.</w:t>
      </w:r>
      <w:r w:rsidRPr="00641F75">
        <w:rPr>
          <w:i/>
          <w:color w:val="000000"/>
          <w:sz w:val="28"/>
        </w:rPr>
        <w:t xml:space="preserve"> –</w:t>
      </w:r>
      <w:r w:rsidRPr="00641F75">
        <w:rPr>
          <w:color w:val="000000"/>
          <w:sz w:val="28"/>
        </w:rPr>
        <w:t xml:space="preserve"> коэффициент выполнения норм;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        </w:t>
      </w:r>
      <w:r w:rsidRPr="00641F75">
        <w:rPr>
          <w:i/>
          <w:color w:val="000000"/>
          <w:sz w:val="28"/>
          <w:lang w:val="en-US"/>
        </w:rPr>
        <w:t>F</w:t>
      </w:r>
      <w:r w:rsidRPr="00641F75">
        <w:rPr>
          <w:i/>
          <w:color w:val="000000"/>
          <w:sz w:val="28"/>
        </w:rPr>
        <w:t>м</w:t>
      </w:r>
      <w:r w:rsidRPr="00641F75">
        <w:rPr>
          <w:color w:val="000000"/>
          <w:sz w:val="28"/>
        </w:rPr>
        <w:t xml:space="preserve"> – месячный фонд времени рабочего при работе в одну смену;</w:t>
      </w:r>
    </w:p>
    <w:p w:rsidR="00D00DC5" w:rsidRPr="00641F75" w:rsidRDefault="00D00DC5" w:rsidP="00D00DC5">
      <w:pPr>
        <w:ind w:firstLine="1276"/>
        <w:jc w:val="both"/>
        <w:rPr>
          <w:color w:val="000000"/>
          <w:sz w:val="28"/>
        </w:rPr>
      </w:pPr>
      <w:r w:rsidRPr="00641F75">
        <w:rPr>
          <w:i/>
          <w:color w:val="000000"/>
          <w:sz w:val="28"/>
          <w:lang w:val="en-US"/>
        </w:rPr>
        <w:t>N</w:t>
      </w:r>
      <w:r w:rsidRPr="00641F75">
        <w:rPr>
          <w:i/>
          <w:color w:val="000000"/>
          <w:sz w:val="28"/>
          <w:vertAlign w:val="subscript"/>
          <w:lang w:val="en-US"/>
        </w:rPr>
        <w:t>i</w:t>
      </w:r>
      <w:r w:rsidRPr="00641F75">
        <w:rPr>
          <w:i/>
          <w:color w:val="000000"/>
          <w:sz w:val="28"/>
        </w:rPr>
        <w:t xml:space="preserve"> </w:t>
      </w:r>
      <w:r w:rsidRPr="00641F75">
        <w:rPr>
          <w:color w:val="000000"/>
          <w:sz w:val="28"/>
        </w:rPr>
        <w:t xml:space="preserve">– программа выпуска каждой 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color w:val="000000"/>
          <w:sz w:val="28"/>
        </w:rPr>
        <w:t>–ой позиции номенклатуры;</w:t>
      </w:r>
    </w:p>
    <w:p w:rsidR="00D00DC5" w:rsidRPr="00641F75" w:rsidRDefault="00D00DC5" w:rsidP="00D00DC5">
      <w:pPr>
        <w:tabs>
          <w:tab w:val="num" w:pos="720"/>
        </w:tabs>
        <w:ind w:firstLine="720"/>
        <w:jc w:val="both"/>
        <w:rPr>
          <w:color w:val="000000"/>
          <w:sz w:val="28"/>
        </w:rPr>
      </w:pPr>
      <w:r w:rsidRPr="00641F75">
        <w:rPr>
          <w:color w:val="000000"/>
        </w:rPr>
        <w:t xml:space="preserve">           </w:t>
      </w:r>
      <w:r w:rsidRPr="00641F75">
        <w:rPr>
          <w:color w:val="000000"/>
        </w:rPr>
        <w:object w:dxaOrig="600" w:dyaOrig="380">
          <v:shape id="_x0000_i1028" type="#_x0000_t75" style="width:29.75pt;height:19.2pt" o:ole="" fillcolor="window">
            <v:imagedata r:id="rId14" o:title=""/>
          </v:shape>
          <o:OLEObject Type="Embed" ProgID="Equation.3" ShapeID="_x0000_i1028" DrawAspect="Content" ObjectID="_1508595765" r:id="rId15"/>
        </w:object>
      </w:r>
      <w:r w:rsidRPr="00641F75">
        <w:rPr>
          <w:color w:val="000000"/>
          <w:sz w:val="28"/>
        </w:rPr>
        <w:t xml:space="preserve">– трудоемкость 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color w:val="000000"/>
          <w:sz w:val="28"/>
        </w:rPr>
        <w:t>–ой позиции;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lastRenderedPageBreak/>
        <w:t xml:space="preserve">        </w:t>
      </w:r>
      <w:r w:rsidRPr="00641F75">
        <w:rPr>
          <w:color w:val="000000"/>
        </w:rPr>
        <w:object w:dxaOrig="960" w:dyaOrig="680">
          <v:shape id="_x0000_i1029" type="#_x0000_t75" style="width:48pt;height:33.6pt" o:ole="" fillcolor="window">
            <v:imagedata r:id="rId16" o:title=""/>
          </v:shape>
          <o:OLEObject Type="Embed" ProgID="Equation.3" ShapeID="_x0000_i1029" DrawAspect="Content" ObjectID="_1508595766" r:id="rId17"/>
        </w:object>
      </w:r>
      <w:r w:rsidRPr="00641F75">
        <w:rPr>
          <w:color w:val="000000"/>
          <w:sz w:val="28"/>
        </w:rPr>
        <w:t xml:space="preserve">– суммарная трудоемкость программы выпуска каждой 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color w:val="000000"/>
          <w:sz w:val="28"/>
        </w:rPr>
        <w:t>–ой позиции номенклатуры.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Значение коэффициента закрепления операций соответству</w:t>
      </w:r>
      <w:r w:rsidRPr="00641F75">
        <w:rPr>
          <w:color w:val="000000"/>
          <w:sz w:val="28"/>
        </w:rPr>
        <w:softHyphen/>
        <w:t xml:space="preserve">ет следующим типам производства: </w:t>
      </w:r>
      <w:r w:rsidRPr="00641F75">
        <w:rPr>
          <w:i/>
          <w:color w:val="000000"/>
          <w:sz w:val="28"/>
        </w:rPr>
        <w:t>К</w:t>
      </w:r>
      <w:r w:rsidRPr="00641F75">
        <w:rPr>
          <w:i/>
          <w:color w:val="000000"/>
          <w:sz w:val="28"/>
          <w:vertAlign w:val="subscript"/>
        </w:rPr>
        <w:t>з.о</w:t>
      </w:r>
      <w:r w:rsidRPr="00641F75">
        <w:rPr>
          <w:color w:val="000000"/>
          <w:sz w:val="28"/>
          <w:vertAlign w:val="subscript"/>
        </w:rPr>
        <w:t>.</w:t>
      </w:r>
      <w:r w:rsidRPr="00641F75">
        <w:rPr>
          <w:color w:val="000000"/>
          <w:sz w:val="28"/>
        </w:rPr>
        <w:t>=1 – массовому, 1&lt;</w:t>
      </w:r>
      <w:r w:rsidRPr="00641F75">
        <w:rPr>
          <w:i/>
          <w:color w:val="000000"/>
          <w:sz w:val="28"/>
        </w:rPr>
        <w:t>К</w:t>
      </w:r>
      <w:r w:rsidRPr="00641F75">
        <w:rPr>
          <w:i/>
          <w:color w:val="000000"/>
          <w:sz w:val="28"/>
          <w:vertAlign w:val="subscript"/>
        </w:rPr>
        <w:t>з.о</w:t>
      </w:r>
      <w:r w:rsidRPr="00641F75">
        <w:rPr>
          <w:color w:val="000000"/>
          <w:sz w:val="28"/>
          <w:vertAlign w:val="subscript"/>
        </w:rPr>
        <w:t>.</w:t>
      </w:r>
      <w:r w:rsidRPr="00641F75">
        <w:rPr>
          <w:color w:val="000000"/>
          <w:sz w:val="28"/>
        </w:rPr>
        <w:t>&lt;10 – крупносерийному; 10&lt;</w:t>
      </w:r>
      <w:r w:rsidRPr="00641F75">
        <w:rPr>
          <w:i/>
          <w:color w:val="000000"/>
          <w:sz w:val="28"/>
        </w:rPr>
        <w:t>К</w:t>
      </w:r>
      <w:r w:rsidRPr="00641F75">
        <w:rPr>
          <w:i/>
          <w:color w:val="000000"/>
          <w:sz w:val="28"/>
          <w:vertAlign w:val="subscript"/>
        </w:rPr>
        <w:t>з.о</w:t>
      </w:r>
      <w:r w:rsidRPr="00641F75">
        <w:rPr>
          <w:color w:val="000000"/>
          <w:sz w:val="28"/>
          <w:vertAlign w:val="subscript"/>
        </w:rPr>
        <w:t>.</w:t>
      </w:r>
      <w:r w:rsidRPr="00641F75">
        <w:rPr>
          <w:color w:val="000000"/>
          <w:sz w:val="28"/>
        </w:rPr>
        <w:t>&lt;20 – среднесерий</w:t>
      </w:r>
      <w:r w:rsidRPr="00641F75">
        <w:rPr>
          <w:color w:val="000000"/>
          <w:sz w:val="28"/>
        </w:rPr>
        <w:softHyphen/>
        <w:t>ному; 20&lt;</w:t>
      </w:r>
      <w:r w:rsidRPr="00641F75">
        <w:rPr>
          <w:i/>
          <w:color w:val="000000"/>
          <w:sz w:val="28"/>
        </w:rPr>
        <w:t>К</w:t>
      </w:r>
      <w:r w:rsidRPr="00641F75">
        <w:rPr>
          <w:i/>
          <w:color w:val="000000"/>
          <w:sz w:val="28"/>
          <w:vertAlign w:val="subscript"/>
        </w:rPr>
        <w:t>з.о</w:t>
      </w:r>
      <w:r w:rsidRPr="00641F75">
        <w:rPr>
          <w:color w:val="000000"/>
          <w:sz w:val="28"/>
          <w:vertAlign w:val="subscript"/>
        </w:rPr>
        <w:t>.</w:t>
      </w:r>
      <w:r w:rsidRPr="00641F75">
        <w:rPr>
          <w:color w:val="000000"/>
          <w:sz w:val="28"/>
        </w:rPr>
        <w:t xml:space="preserve">&lt;40 – мелкосерийному. Для единичного типа </w:t>
      </w:r>
      <w:r w:rsidRPr="00641F75">
        <w:rPr>
          <w:i/>
          <w:color w:val="000000"/>
          <w:sz w:val="28"/>
        </w:rPr>
        <w:t>К</w:t>
      </w:r>
      <w:r w:rsidRPr="00641F75">
        <w:rPr>
          <w:i/>
          <w:color w:val="000000"/>
          <w:sz w:val="28"/>
          <w:vertAlign w:val="subscript"/>
        </w:rPr>
        <w:t>з.о.</w:t>
      </w:r>
      <w:r w:rsidRPr="00641F75">
        <w:rPr>
          <w:color w:val="000000"/>
          <w:sz w:val="28"/>
        </w:rPr>
        <w:t xml:space="preserve"> не регламентируется.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Если </w:t>
      </w:r>
      <w:r w:rsidRPr="00641F75">
        <w:rPr>
          <w:i/>
          <w:color w:val="000000"/>
          <w:sz w:val="28"/>
        </w:rPr>
        <w:t>К</w:t>
      </w:r>
      <w:r w:rsidRPr="00641F75">
        <w:rPr>
          <w:i/>
          <w:color w:val="000000"/>
          <w:sz w:val="28"/>
          <w:vertAlign w:val="subscript"/>
        </w:rPr>
        <w:t>з.о.</w:t>
      </w:r>
      <w:r w:rsidRPr="00641F75">
        <w:rPr>
          <w:color w:val="000000"/>
          <w:sz w:val="28"/>
          <w:vertAlign w:val="subscript"/>
        </w:rPr>
        <w:t xml:space="preserve"> </w:t>
      </w:r>
      <w:r w:rsidRPr="00641F75">
        <w:rPr>
          <w:color w:val="000000"/>
          <w:sz w:val="28"/>
        </w:rPr>
        <w:t>данным методом определить нельзя, то используют методику приближенного расчета:</w:t>
      </w:r>
    </w:p>
    <w:p w:rsidR="00D00DC5" w:rsidRPr="008721D1" w:rsidRDefault="00D00DC5" w:rsidP="00D00DC5">
      <w:pPr>
        <w:ind w:firstLine="720"/>
        <w:jc w:val="center"/>
        <w:rPr>
          <w:color w:val="000000"/>
          <w:sz w:val="28"/>
          <w:szCs w:val="28"/>
        </w:rPr>
      </w:pPr>
      <w:r w:rsidRPr="00641F75">
        <w:rPr>
          <w:i/>
          <w:color w:val="000000"/>
          <w:sz w:val="32"/>
        </w:rPr>
        <w:t>К</w:t>
      </w:r>
      <w:r w:rsidRPr="00641F75">
        <w:rPr>
          <w:i/>
          <w:color w:val="000000"/>
          <w:sz w:val="32"/>
          <w:vertAlign w:val="subscript"/>
        </w:rPr>
        <w:t>з.о.</w:t>
      </w:r>
      <w:r w:rsidRPr="00641F75">
        <w:rPr>
          <w:i/>
          <w:color w:val="000000"/>
          <w:sz w:val="32"/>
        </w:rPr>
        <w:t>=</w:t>
      </w:r>
      <w:r w:rsidRPr="00641F75">
        <w:rPr>
          <w:i/>
          <w:color w:val="000000"/>
          <w:sz w:val="32"/>
          <w:lang w:val="en-US"/>
        </w:rPr>
        <w:t>r</w:t>
      </w:r>
      <w:r w:rsidRPr="00641F75">
        <w:rPr>
          <w:i/>
          <w:color w:val="000000"/>
          <w:sz w:val="32"/>
        </w:rPr>
        <w:t>/</w:t>
      </w:r>
      <w:r w:rsidRPr="00641F75">
        <w:rPr>
          <w:i/>
          <w:color w:val="000000"/>
          <w:sz w:val="32"/>
          <w:lang w:val="en-US"/>
        </w:rPr>
        <w:t>t</w:t>
      </w:r>
      <w:r w:rsidRPr="00641F75">
        <w:rPr>
          <w:i/>
          <w:color w:val="000000"/>
          <w:sz w:val="32"/>
          <w:vertAlign w:val="subscript"/>
        </w:rPr>
        <w:t>шт.ср</w:t>
      </w:r>
      <w:r w:rsidRPr="00641F75">
        <w:rPr>
          <w:i/>
          <w:color w:val="000000"/>
          <w:sz w:val="32"/>
        </w:rPr>
        <w:t xml:space="preserve"> ,</w:t>
      </w:r>
      <w:r>
        <w:rPr>
          <w:i/>
          <w:color w:val="000000"/>
          <w:sz w:val="32"/>
        </w:rPr>
        <w:t xml:space="preserve">            </w:t>
      </w:r>
      <w:r w:rsidRPr="008721D1">
        <w:rPr>
          <w:color w:val="000000"/>
          <w:sz w:val="28"/>
          <w:szCs w:val="28"/>
        </w:rPr>
        <w:t>(2)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 </w:t>
      </w:r>
      <w:r w:rsidRPr="00641F75">
        <w:rPr>
          <w:i/>
          <w:color w:val="000000"/>
          <w:sz w:val="32"/>
          <w:lang w:val="en-US"/>
        </w:rPr>
        <w:t>r</w:t>
      </w:r>
      <w:r w:rsidRPr="00641F75">
        <w:rPr>
          <w:i/>
          <w:color w:val="000000"/>
          <w:sz w:val="32"/>
        </w:rPr>
        <w:t xml:space="preserve"> </w:t>
      </w:r>
      <w:r w:rsidRPr="00641F75">
        <w:rPr>
          <w:color w:val="000000"/>
          <w:sz w:val="28"/>
        </w:rPr>
        <w:t>– такт выпуска;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       </w:t>
      </w:r>
      <w:r w:rsidRPr="00641F75">
        <w:rPr>
          <w:i/>
          <w:color w:val="000000"/>
          <w:sz w:val="32"/>
          <w:lang w:val="en-US"/>
        </w:rPr>
        <w:t>t</w:t>
      </w:r>
      <w:r w:rsidRPr="00641F75">
        <w:rPr>
          <w:i/>
          <w:color w:val="000000"/>
          <w:sz w:val="32"/>
          <w:vertAlign w:val="subscript"/>
        </w:rPr>
        <w:t>шт.ср</w:t>
      </w:r>
      <w:r w:rsidRPr="00641F75">
        <w:rPr>
          <w:color w:val="000000"/>
          <w:sz w:val="32"/>
          <w:vertAlign w:val="subscript"/>
        </w:rPr>
        <w:t>.</w:t>
      </w:r>
      <w:r w:rsidRPr="00641F75">
        <w:rPr>
          <w:color w:val="000000"/>
          <w:sz w:val="28"/>
          <w:vertAlign w:val="subscript"/>
        </w:rPr>
        <w:t xml:space="preserve"> </w:t>
      </w:r>
      <w:r w:rsidRPr="00641F75">
        <w:rPr>
          <w:color w:val="000000"/>
          <w:sz w:val="28"/>
        </w:rPr>
        <w:t>– среднее штучное время на выполнение операций</w:t>
      </w:r>
      <w:r>
        <w:rPr>
          <w:color w:val="000000"/>
          <w:sz w:val="28"/>
        </w:rPr>
        <w:t>, мин.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Среднее штучное время на выполнение операций можно рассчитать как среднее арифметическое штучное время по всем операциям технологического процесса.</w:t>
      </w:r>
    </w:p>
    <w:p w:rsidR="00D00DC5" w:rsidRPr="00641F75" w:rsidRDefault="00D00DC5" w:rsidP="00D00DC5">
      <w:pPr>
        <w:pStyle w:val="a3"/>
        <w:ind w:left="0" w:firstLine="720"/>
        <w:rPr>
          <w:color w:val="000000"/>
        </w:rPr>
      </w:pPr>
      <w:r w:rsidRPr="00641F75">
        <w:rPr>
          <w:color w:val="000000"/>
        </w:rPr>
        <w:t>После установления типа производства необходимо дать его краткую технико</w:t>
      </w:r>
      <w:r w:rsidR="00900D26">
        <w:rPr>
          <w:color w:val="000000"/>
        </w:rPr>
        <w:t>-</w:t>
      </w:r>
      <w:r w:rsidRPr="00641F75">
        <w:rPr>
          <w:color w:val="000000"/>
        </w:rPr>
        <w:t>экономическую характеристику и на ее основе приступить к выбору и обоснованию формы и метода производства.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производственных подразделениях учреждений УИС р</w:t>
      </w:r>
      <w:r w:rsidRPr="00641F75">
        <w:rPr>
          <w:rFonts w:ascii="Times New Roman" w:hAnsi="Times New Roman"/>
          <w:color w:val="000000"/>
          <w:sz w:val="28"/>
        </w:rPr>
        <w:t>азличают участки с технологической и предметной специализацией. Форм</w:t>
      </w:r>
      <w:r>
        <w:rPr>
          <w:rFonts w:ascii="Times New Roman" w:hAnsi="Times New Roman"/>
          <w:color w:val="000000"/>
          <w:sz w:val="28"/>
        </w:rPr>
        <w:t>а</w:t>
      </w:r>
      <w:r w:rsidRPr="00641F75">
        <w:rPr>
          <w:rFonts w:ascii="Times New Roman" w:hAnsi="Times New Roman"/>
          <w:color w:val="000000"/>
          <w:sz w:val="28"/>
        </w:rPr>
        <w:t xml:space="preserve"> организации производственного участка оп</w:t>
      </w:r>
      <w:r w:rsidRPr="00641F75">
        <w:rPr>
          <w:rFonts w:ascii="Times New Roman" w:hAnsi="Times New Roman"/>
          <w:color w:val="000000"/>
          <w:sz w:val="28"/>
        </w:rPr>
        <w:softHyphen/>
        <w:t>ределяется его специализацией.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Форма организации технологических процессов изготовления изделия зависит от установленного порядка выполнения операций технологического процесса, расположения оборудования, количест</w:t>
      </w:r>
      <w:r w:rsidRPr="00641F75">
        <w:rPr>
          <w:rFonts w:ascii="Times New Roman" w:hAnsi="Times New Roman"/>
          <w:color w:val="000000"/>
          <w:sz w:val="28"/>
        </w:rPr>
        <w:softHyphen/>
        <w:t>ва изделий и направлениях их движения в процессе изготовления. Основными являются две формы организации технологических процессов: групповая и поточная. Групповая форма реализуется на пред</w:t>
      </w:r>
      <w:r w:rsidRPr="00641F75">
        <w:rPr>
          <w:rFonts w:ascii="Times New Roman" w:hAnsi="Times New Roman"/>
          <w:color w:val="000000"/>
          <w:sz w:val="28"/>
        </w:rPr>
        <w:softHyphen/>
        <w:t>метно–групповых участках при обработке различных деталей. Поточная форма характеризуется: спе</w:t>
      </w:r>
      <w:r w:rsidRPr="00641F75">
        <w:rPr>
          <w:rFonts w:ascii="Times New Roman" w:hAnsi="Times New Roman"/>
          <w:color w:val="000000"/>
          <w:sz w:val="28"/>
        </w:rPr>
        <w:softHyphen/>
        <w:t>циализацией каждого рабочего места на определенной операции; согласованным и ритмичным выполнением всех операций;  техноло</w:t>
      </w:r>
      <w:r w:rsidRPr="00641F75">
        <w:rPr>
          <w:rFonts w:ascii="Times New Roman" w:hAnsi="Times New Roman"/>
          <w:color w:val="000000"/>
          <w:sz w:val="28"/>
        </w:rPr>
        <w:softHyphen/>
        <w:t>гическ</w:t>
      </w:r>
      <w:r>
        <w:rPr>
          <w:rFonts w:ascii="Times New Roman" w:hAnsi="Times New Roman"/>
          <w:color w:val="000000"/>
          <w:sz w:val="28"/>
        </w:rPr>
        <w:t>им</w:t>
      </w:r>
      <w:r w:rsidRPr="00641F75">
        <w:rPr>
          <w:rFonts w:ascii="Times New Roman" w:hAnsi="Times New Roman"/>
          <w:color w:val="000000"/>
          <w:sz w:val="28"/>
        </w:rPr>
        <w:t xml:space="preserve"> процесс</w:t>
      </w:r>
      <w:r>
        <w:rPr>
          <w:rFonts w:ascii="Times New Roman" w:hAnsi="Times New Roman"/>
          <w:color w:val="000000"/>
          <w:sz w:val="28"/>
        </w:rPr>
        <w:t>ом</w:t>
      </w:r>
      <w:r w:rsidRPr="00641F75">
        <w:rPr>
          <w:rFonts w:ascii="Times New Roman" w:hAnsi="Times New Roman"/>
          <w:color w:val="000000"/>
          <w:sz w:val="28"/>
        </w:rPr>
        <w:t xml:space="preserve"> на основе постоянства такта выпуска; раз</w:t>
      </w:r>
      <w:r w:rsidRPr="00641F75">
        <w:rPr>
          <w:rFonts w:ascii="Times New Roman" w:hAnsi="Times New Roman"/>
          <w:color w:val="000000"/>
          <w:sz w:val="28"/>
        </w:rPr>
        <w:softHyphen/>
        <w:t>мещением рабочих мест в последовательности, строго соответствующей технологическому процессу. Такая форма организации производственных процессов реализуется на разнообразных поточных линиях.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На участках с технологической специализацией выполняются однородные опера</w:t>
      </w:r>
      <w:r w:rsidRPr="00641F75">
        <w:rPr>
          <w:rFonts w:ascii="Times New Roman" w:hAnsi="Times New Roman"/>
          <w:color w:val="000000"/>
          <w:sz w:val="28"/>
        </w:rPr>
        <w:softHyphen/>
        <w:t>ции технологического процесса, а на участках с предметной специализацией – изготовляется продукция, однородная по конструктив</w:t>
      </w:r>
      <w:r w:rsidRPr="00641F75">
        <w:rPr>
          <w:rFonts w:ascii="Times New Roman" w:hAnsi="Times New Roman"/>
          <w:color w:val="000000"/>
          <w:sz w:val="28"/>
        </w:rPr>
        <w:softHyphen/>
        <w:t>но–техническим признакам.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 xml:space="preserve">Предметная специализация участков имеет ряд преимуществ перед технологической: она  создает необходимые предпосылки для выбора наиболее прогрессивных форм организация производственных процессов (поточной и групповой), что в конечном счете обеспечивает более высокую производительность труда рабочих, сокращение циклов изготовления изделий, затрат труда и времени на процессы перемещения изделий, упрощает </w:t>
      </w:r>
      <w:r w:rsidRPr="00641F75">
        <w:rPr>
          <w:rFonts w:ascii="Times New Roman" w:hAnsi="Times New Roman"/>
          <w:color w:val="000000"/>
          <w:sz w:val="28"/>
        </w:rPr>
        <w:lastRenderedPageBreak/>
        <w:t>внутрицеховое планирование. Одна</w:t>
      </w:r>
      <w:r w:rsidRPr="00641F75">
        <w:rPr>
          <w:rFonts w:ascii="Times New Roman" w:hAnsi="Times New Roman"/>
          <w:color w:val="000000"/>
          <w:sz w:val="28"/>
        </w:rPr>
        <w:softHyphen/>
        <w:t>ко работа предметно–замкнутых участков эффективна в том случае, если все рабочие места будут выполнять свои плановые задания строго в соответствии с планом–графиком работы участка или поточной линии. Достижение строго согласованной работы каждого рабо</w:t>
      </w:r>
      <w:r w:rsidRPr="00641F75">
        <w:rPr>
          <w:rFonts w:ascii="Times New Roman" w:hAnsi="Times New Roman"/>
          <w:color w:val="000000"/>
          <w:sz w:val="28"/>
        </w:rPr>
        <w:softHyphen/>
        <w:t>чего места в этом случае требует большой организационной рабо</w:t>
      </w:r>
      <w:r w:rsidRPr="00641F75">
        <w:rPr>
          <w:rFonts w:ascii="Times New Roman" w:hAnsi="Times New Roman"/>
          <w:color w:val="000000"/>
          <w:sz w:val="28"/>
        </w:rPr>
        <w:softHyphen/>
        <w:t>ты и четкого обслуживания рабочих мест всем необходимым. На участках с технологической специализацией планирование работ на каж</w:t>
      </w:r>
      <w:r w:rsidRPr="00641F75">
        <w:rPr>
          <w:rFonts w:ascii="Times New Roman" w:hAnsi="Times New Roman"/>
          <w:color w:val="000000"/>
          <w:sz w:val="28"/>
        </w:rPr>
        <w:softHyphen/>
        <w:t>дом рабочем месте и обслуживание рабочих мест осуществляется индивидуально. Сбои в работе одного рабочего места не оказывают существенного влияния на другие рабочие места участка.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Выбор форм организации производства на уровне участка пред</w:t>
      </w:r>
      <w:r w:rsidRPr="00641F75">
        <w:rPr>
          <w:rFonts w:ascii="Times New Roman" w:hAnsi="Times New Roman"/>
          <w:color w:val="000000"/>
          <w:sz w:val="28"/>
        </w:rPr>
        <w:softHyphen/>
        <w:t>определяет производственную структуру цеха, которая отражает ха</w:t>
      </w:r>
      <w:r w:rsidRPr="00641F75">
        <w:rPr>
          <w:rFonts w:ascii="Times New Roman" w:hAnsi="Times New Roman"/>
          <w:color w:val="000000"/>
          <w:sz w:val="28"/>
        </w:rPr>
        <w:softHyphen/>
        <w:t>рактер разделения труда между подразделениями и степень взаимо</w:t>
      </w:r>
      <w:r w:rsidRPr="00641F75">
        <w:rPr>
          <w:rFonts w:ascii="Times New Roman" w:hAnsi="Times New Roman"/>
          <w:color w:val="000000"/>
          <w:sz w:val="28"/>
        </w:rPr>
        <w:softHyphen/>
        <w:t>связи между ними. Производственная структура должна быть дина</w:t>
      </w:r>
      <w:r w:rsidRPr="00641F75">
        <w:rPr>
          <w:rFonts w:ascii="Times New Roman" w:hAnsi="Times New Roman"/>
          <w:color w:val="000000"/>
          <w:sz w:val="28"/>
        </w:rPr>
        <w:softHyphen/>
        <w:t>мичной и отражать суть развития процесса производства. Принципиальные изменения конструкций, вызывающие изменения технологии производства, разработка новой технологии на основе открытий и результатов научных исследований, изменение уровня автоматиза</w:t>
      </w:r>
      <w:r w:rsidRPr="00641F75">
        <w:rPr>
          <w:rFonts w:ascii="Times New Roman" w:hAnsi="Times New Roman"/>
          <w:color w:val="000000"/>
          <w:sz w:val="28"/>
        </w:rPr>
        <w:softHyphen/>
        <w:t>ции производства требуют изменения форм организации производства.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Методов производства существует два: не</w:t>
      </w:r>
      <w:r w:rsidRPr="00641F75">
        <w:rPr>
          <w:rFonts w:ascii="Times New Roman" w:hAnsi="Times New Roman"/>
          <w:color w:val="000000"/>
          <w:sz w:val="28"/>
        </w:rPr>
        <w:softHyphen/>
        <w:t>поточный и поточный.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Непоточным называется такой метод производства, при котором детали изготовляются партиями на каждой операции обработки, обо</w:t>
      </w:r>
      <w:r w:rsidRPr="00641F75">
        <w:rPr>
          <w:rFonts w:ascii="Times New Roman" w:hAnsi="Times New Roman"/>
          <w:color w:val="000000"/>
          <w:sz w:val="28"/>
        </w:rPr>
        <w:softHyphen/>
        <w:t>рудование расстанавливается группами по типам без определенной связи с последовательностью выполнения операций и обрабатывае</w:t>
      </w:r>
      <w:r w:rsidRPr="00641F75">
        <w:rPr>
          <w:rFonts w:ascii="Times New Roman" w:hAnsi="Times New Roman"/>
          <w:color w:val="000000"/>
          <w:sz w:val="28"/>
        </w:rPr>
        <w:softHyphen/>
        <w:t>мые партии деталей не закрепляются за одним и тем же оборудова</w:t>
      </w:r>
      <w:r w:rsidRPr="00641F75">
        <w:rPr>
          <w:rFonts w:ascii="Times New Roman" w:hAnsi="Times New Roman"/>
          <w:color w:val="000000"/>
          <w:sz w:val="28"/>
        </w:rPr>
        <w:softHyphen/>
        <w:t>нием или рабочими местами.</w:t>
      </w:r>
    </w:p>
    <w:p w:rsidR="00D00DC5" w:rsidRPr="00641F75" w:rsidRDefault="00D00DC5" w:rsidP="00D00DC5">
      <w:pPr>
        <w:pStyle w:val="FR3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Поточным называется такой метод производства, при котором операции обработки закреплены за определенным оборудованием или рабочими местами, которые расположены в порядке последователь</w:t>
      </w:r>
      <w:r w:rsidRPr="00641F75">
        <w:rPr>
          <w:rFonts w:ascii="Times New Roman" w:hAnsi="Times New Roman"/>
          <w:color w:val="000000"/>
          <w:sz w:val="28"/>
        </w:rPr>
        <w:softHyphen/>
        <w:t>ности выполнения операций и обрабатываемые детали (или собира</w:t>
      </w:r>
      <w:r w:rsidRPr="00641F75">
        <w:rPr>
          <w:rFonts w:ascii="Times New Roman" w:hAnsi="Times New Roman"/>
          <w:color w:val="000000"/>
          <w:sz w:val="28"/>
        </w:rPr>
        <w:softHyphen/>
        <w:t>емые изделия) передаются с одной операции на другую с помощью специальных транспортных средств. Наиболее прогрессивным и эко</w:t>
      </w:r>
      <w:r w:rsidRPr="00641F75">
        <w:rPr>
          <w:rFonts w:ascii="Times New Roman" w:hAnsi="Times New Roman"/>
          <w:color w:val="000000"/>
          <w:sz w:val="28"/>
        </w:rPr>
        <w:softHyphen/>
        <w:t>номически эффективным является поточный метод производства. Практически, не всегда удается выполнить все условия классичес</w:t>
      </w:r>
      <w:r w:rsidRPr="00641F75">
        <w:rPr>
          <w:rFonts w:ascii="Times New Roman" w:hAnsi="Times New Roman"/>
          <w:color w:val="000000"/>
          <w:sz w:val="28"/>
        </w:rPr>
        <w:softHyphen/>
        <w:t>кого производства и поэтому существует несколько разновидностей форм организация поточных линий. Наиболее распространенными фор</w:t>
      </w:r>
      <w:r w:rsidRPr="00641F75">
        <w:rPr>
          <w:rFonts w:ascii="Times New Roman" w:hAnsi="Times New Roman"/>
          <w:color w:val="000000"/>
          <w:sz w:val="28"/>
        </w:rPr>
        <w:softHyphen/>
        <w:t>мами организации являются непрерывно–поточная, автоматическая поточная, групповая поточная и переменно–поточная линии и участки.</w:t>
      </w:r>
    </w:p>
    <w:p w:rsidR="00D00DC5" w:rsidRPr="00641F75" w:rsidRDefault="00D00DC5" w:rsidP="00D00DC5">
      <w:pPr>
        <w:pStyle w:val="FR2"/>
        <w:spacing w:line="240" w:lineRule="auto"/>
        <w:ind w:firstLine="720"/>
        <w:rPr>
          <w:rFonts w:ascii="Times New Roman" w:hAnsi="Times New Roman"/>
          <w:color w:val="000000"/>
          <w:sz w:val="28"/>
        </w:rPr>
      </w:pPr>
      <w:r w:rsidRPr="00641F75">
        <w:rPr>
          <w:rFonts w:ascii="Times New Roman" w:hAnsi="Times New Roman"/>
          <w:color w:val="000000"/>
          <w:sz w:val="28"/>
        </w:rPr>
        <w:t>Наиболее вероятной формой ор</w:t>
      </w:r>
      <w:r w:rsidRPr="00641F75">
        <w:rPr>
          <w:rFonts w:ascii="Times New Roman" w:hAnsi="Times New Roman"/>
          <w:color w:val="000000"/>
          <w:sz w:val="28"/>
        </w:rPr>
        <w:softHyphen/>
        <w:t>ганизации производства может являться переменно–поточная линия (прямоток). После установления формы и метода производства необходимо охарактеризовать их применительно к заданию курсово</w:t>
      </w:r>
      <w:r>
        <w:rPr>
          <w:rFonts w:ascii="Times New Roman" w:hAnsi="Times New Roman"/>
          <w:color w:val="000000"/>
          <w:sz w:val="28"/>
        </w:rPr>
        <w:t>й работы</w:t>
      </w:r>
      <w:r w:rsidRPr="00641F75">
        <w:rPr>
          <w:rFonts w:ascii="Times New Roman" w:hAnsi="Times New Roman"/>
          <w:color w:val="000000"/>
          <w:sz w:val="28"/>
        </w:rPr>
        <w:t>.</w:t>
      </w:r>
    </w:p>
    <w:p w:rsidR="00D00DC5" w:rsidRDefault="00D00DC5" w:rsidP="00D00DC5">
      <w:pPr>
        <w:pStyle w:val="1"/>
        <w:ind w:firstLine="709"/>
        <w:rPr>
          <w:b w:val="0"/>
          <w:i/>
          <w:color w:val="000000"/>
        </w:rPr>
      </w:pPr>
    </w:p>
    <w:p w:rsidR="00D00DC5" w:rsidRPr="00641F75" w:rsidRDefault="00D00DC5" w:rsidP="0057272C">
      <w:pPr>
        <w:pStyle w:val="1"/>
        <w:ind w:firstLine="0"/>
        <w:rPr>
          <w:b w:val="0"/>
          <w:i/>
          <w:color w:val="000000"/>
        </w:rPr>
      </w:pPr>
      <w:r>
        <w:rPr>
          <w:b w:val="0"/>
          <w:i/>
          <w:color w:val="000000"/>
        </w:rPr>
        <w:t>2.</w:t>
      </w:r>
      <w:r w:rsidRPr="00641F75">
        <w:rPr>
          <w:b w:val="0"/>
          <w:i/>
          <w:color w:val="000000"/>
        </w:rPr>
        <w:t>2. Расчет эффективного фонда времени работы единицы оборудования</w:t>
      </w:r>
    </w:p>
    <w:p w:rsidR="00D00DC5" w:rsidRPr="00641F75" w:rsidRDefault="00D00DC5" w:rsidP="00D00DC5">
      <w:pPr>
        <w:pStyle w:val="20"/>
        <w:ind w:firstLine="720"/>
        <w:rPr>
          <w:color w:val="000000"/>
        </w:rPr>
      </w:pPr>
      <w:r w:rsidRPr="00641F75">
        <w:rPr>
          <w:color w:val="000000"/>
        </w:rPr>
        <w:t xml:space="preserve">Данный расчет необходимо провести с учетом следующих данных: участок работает 40 часов в неделю (продолжительность смены 8 часов), в предпраздничные дни длительность смены сокращается на 1 час, потери времени в плановых ремонтах 5%. Количество рабочих и предпраздничных </w:t>
      </w:r>
      <w:r w:rsidRPr="00641F75">
        <w:rPr>
          <w:color w:val="000000"/>
        </w:rPr>
        <w:lastRenderedPageBreak/>
        <w:t>дней в году определяется по календарю. Для конвейерных линий и потоков с регламентированным ритмом расчетное время уменьшается на величину регламентированных перерывов (10 минут в час). Расчет эффективного фонда времени работы единицы оборудования</w:t>
      </w:r>
      <w:r>
        <w:rPr>
          <w:color w:val="000000"/>
        </w:rPr>
        <w:t xml:space="preserve"> (Ф</w:t>
      </w:r>
      <w:r>
        <w:rPr>
          <w:color w:val="000000"/>
          <w:vertAlign w:val="subscript"/>
        </w:rPr>
        <w:t>э</w:t>
      </w:r>
      <w:r>
        <w:rPr>
          <w:color w:val="000000"/>
        </w:rPr>
        <w:t>, ч)</w:t>
      </w:r>
      <w:r w:rsidRPr="00641F75">
        <w:rPr>
          <w:color w:val="000000"/>
        </w:rPr>
        <w:t xml:space="preserve"> может быть проведен по следующей формуле: </w:t>
      </w:r>
    </w:p>
    <w:p w:rsidR="00D00DC5" w:rsidRPr="00641F75" w:rsidRDefault="00D00DC5" w:rsidP="00D00DC5">
      <w:pPr>
        <w:pStyle w:val="20"/>
        <w:ind w:firstLine="720"/>
        <w:jc w:val="center"/>
        <w:rPr>
          <w:color w:val="000000"/>
        </w:rPr>
      </w:pPr>
      <w:r w:rsidRPr="00BE2B0D">
        <w:rPr>
          <w:color w:val="000000"/>
          <w:position w:val="-12"/>
        </w:rPr>
        <w:object w:dxaOrig="3940" w:dyaOrig="360">
          <v:shape id="_x0000_i1030" type="#_x0000_t75" style="width:220.8pt;height:24.95pt" o:ole="" fillcolor="window">
            <v:imagedata r:id="rId18" o:title=""/>
          </v:shape>
          <o:OLEObject Type="Embed" ProgID="Equation.3" ShapeID="_x0000_i1030" DrawAspect="Content" ObjectID="_1508595767" r:id="rId19"/>
        </w:object>
      </w:r>
      <w:r w:rsidRPr="00641F75">
        <w:rPr>
          <w:color w:val="000000"/>
        </w:rPr>
        <w:t xml:space="preserve"> ,</w:t>
      </w:r>
      <w:r>
        <w:rPr>
          <w:color w:val="000000"/>
        </w:rPr>
        <w:t xml:space="preserve">      (3)</w:t>
      </w:r>
    </w:p>
    <w:p w:rsidR="00D00DC5" w:rsidRPr="00641F75" w:rsidRDefault="00D00DC5" w:rsidP="00D00DC5">
      <w:pPr>
        <w:pStyle w:val="20"/>
        <w:ind w:firstLine="720"/>
        <w:rPr>
          <w:color w:val="000000"/>
        </w:rPr>
      </w:pPr>
      <w:r w:rsidRPr="00641F75">
        <w:rPr>
          <w:color w:val="000000"/>
        </w:rPr>
        <w:t xml:space="preserve">где </w:t>
      </w:r>
      <w:r w:rsidRPr="00641F75">
        <w:rPr>
          <w:color w:val="000000"/>
        </w:rPr>
        <w:object w:dxaOrig="320" w:dyaOrig="360">
          <v:shape id="_x0000_i1031" type="#_x0000_t75" style="width:18.25pt;height:24.95pt" o:ole="" fillcolor="window">
            <v:imagedata r:id="rId20" o:title=""/>
          </v:shape>
          <o:OLEObject Type="Embed" ProgID="Equation.3" ShapeID="_x0000_i1031" DrawAspect="Content" ObjectID="_1508595768" r:id="rId21"/>
        </w:object>
      </w:r>
      <w:r w:rsidRPr="00641F75">
        <w:rPr>
          <w:color w:val="000000"/>
        </w:rPr>
        <w:t>– эффективный фонд времени работы единицы оборудования,</w:t>
      </w:r>
      <w:r>
        <w:rPr>
          <w:color w:val="000000"/>
        </w:rPr>
        <w:t xml:space="preserve"> час.;</w:t>
      </w:r>
    </w:p>
    <w:p w:rsidR="00D00DC5" w:rsidRPr="00641F75" w:rsidRDefault="00D00DC5" w:rsidP="00D00DC5">
      <w:pPr>
        <w:pStyle w:val="20"/>
        <w:ind w:firstLine="720"/>
        <w:rPr>
          <w:color w:val="000000"/>
        </w:rPr>
      </w:pPr>
      <w:r w:rsidRPr="00641F75">
        <w:rPr>
          <w:color w:val="000000"/>
        </w:rPr>
        <w:t xml:space="preserve">       </w:t>
      </w:r>
      <w:r w:rsidRPr="00641F75">
        <w:rPr>
          <w:i/>
          <w:color w:val="000000"/>
        </w:rPr>
        <w:t>Д</w:t>
      </w:r>
      <w:r w:rsidRPr="00641F75">
        <w:rPr>
          <w:i/>
          <w:color w:val="000000"/>
          <w:vertAlign w:val="subscript"/>
        </w:rPr>
        <w:t>к</w:t>
      </w:r>
      <w:r w:rsidRPr="00641F75">
        <w:rPr>
          <w:color w:val="000000"/>
        </w:rPr>
        <w:t xml:space="preserve"> – общее количество календарных дней в текущем году,</w:t>
      </w:r>
      <w:r>
        <w:rPr>
          <w:color w:val="000000"/>
        </w:rPr>
        <w:t xml:space="preserve"> дн.;</w:t>
      </w:r>
    </w:p>
    <w:p w:rsidR="00D00DC5" w:rsidRPr="00641F75" w:rsidRDefault="00D00DC5" w:rsidP="00D00DC5">
      <w:pPr>
        <w:pStyle w:val="20"/>
        <w:ind w:firstLine="720"/>
        <w:rPr>
          <w:color w:val="000000"/>
        </w:rPr>
      </w:pPr>
      <w:r w:rsidRPr="00641F75">
        <w:rPr>
          <w:color w:val="000000"/>
        </w:rPr>
        <w:t xml:space="preserve">       </w:t>
      </w:r>
      <w:r w:rsidRPr="00641F75">
        <w:rPr>
          <w:i/>
          <w:color w:val="000000"/>
        </w:rPr>
        <w:t>Д</w:t>
      </w:r>
      <w:r w:rsidRPr="00641F75">
        <w:rPr>
          <w:i/>
          <w:color w:val="000000"/>
          <w:vertAlign w:val="subscript"/>
        </w:rPr>
        <w:t>н</w:t>
      </w:r>
      <w:r w:rsidRPr="00641F75">
        <w:rPr>
          <w:color w:val="000000"/>
        </w:rPr>
        <w:t xml:space="preserve"> – количество нерабочих дней в текущем году,</w:t>
      </w:r>
      <w:r>
        <w:rPr>
          <w:color w:val="000000"/>
        </w:rPr>
        <w:t xml:space="preserve"> дн.;</w:t>
      </w:r>
    </w:p>
    <w:p w:rsidR="00D00DC5" w:rsidRPr="00641F75" w:rsidRDefault="00D00DC5" w:rsidP="00D00DC5">
      <w:pPr>
        <w:pStyle w:val="20"/>
        <w:ind w:firstLine="720"/>
        <w:rPr>
          <w:color w:val="000000"/>
        </w:rPr>
      </w:pPr>
      <w:r w:rsidRPr="00641F75">
        <w:rPr>
          <w:color w:val="000000"/>
        </w:rPr>
        <w:t xml:space="preserve">       </w:t>
      </w:r>
      <w:r w:rsidRPr="00641F75">
        <w:rPr>
          <w:i/>
          <w:color w:val="000000"/>
        </w:rPr>
        <w:t>Д</w:t>
      </w:r>
      <w:r w:rsidRPr="00641F75">
        <w:rPr>
          <w:i/>
          <w:color w:val="000000"/>
          <w:vertAlign w:val="subscript"/>
        </w:rPr>
        <w:t>п</w:t>
      </w:r>
      <w:r w:rsidRPr="00641F75">
        <w:rPr>
          <w:color w:val="000000"/>
        </w:rPr>
        <w:t xml:space="preserve"> – количество предпраздничных дней в текущем году,</w:t>
      </w:r>
      <w:r>
        <w:rPr>
          <w:color w:val="000000"/>
        </w:rPr>
        <w:t xml:space="preserve"> дн.;</w:t>
      </w:r>
    </w:p>
    <w:p w:rsidR="00D00DC5" w:rsidRPr="00641F75" w:rsidRDefault="00D00DC5" w:rsidP="00D00DC5">
      <w:pPr>
        <w:pStyle w:val="20"/>
        <w:ind w:firstLine="720"/>
        <w:rPr>
          <w:color w:val="000000"/>
        </w:rPr>
      </w:pPr>
      <w:r w:rsidRPr="00641F75">
        <w:rPr>
          <w:color w:val="000000"/>
        </w:rPr>
        <w:t xml:space="preserve">       </w:t>
      </w:r>
      <w:r w:rsidRPr="00641F75">
        <w:rPr>
          <w:i/>
          <w:color w:val="000000"/>
          <w:lang w:val="en-US"/>
        </w:rPr>
        <w:t>t</w:t>
      </w:r>
      <w:r w:rsidRPr="00641F75">
        <w:rPr>
          <w:i/>
          <w:color w:val="000000"/>
          <w:vertAlign w:val="subscript"/>
        </w:rPr>
        <w:t>см</w:t>
      </w:r>
      <w:r w:rsidRPr="00641F75">
        <w:rPr>
          <w:color w:val="000000"/>
        </w:rPr>
        <w:t xml:space="preserve"> – продолжительность рабочей смены,</w:t>
      </w:r>
      <w:r>
        <w:rPr>
          <w:color w:val="000000"/>
        </w:rPr>
        <w:t xml:space="preserve"> час.;</w:t>
      </w:r>
    </w:p>
    <w:p w:rsidR="00D00DC5" w:rsidRPr="00641F75" w:rsidRDefault="00D00DC5" w:rsidP="00D00DC5">
      <w:pPr>
        <w:pStyle w:val="20"/>
        <w:ind w:left="1843" w:hanging="992"/>
        <w:rPr>
          <w:color w:val="000000"/>
        </w:rPr>
      </w:pPr>
      <w:r w:rsidRPr="00641F75">
        <w:rPr>
          <w:color w:val="000000"/>
        </w:rPr>
        <w:t xml:space="preserve">     </w:t>
      </w:r>
      <w:r w:rsidRPr="00641F75">
        <w:rPr>
          <w:i/>
          <w:color w:val="000000"/>
          <w:lang w:val="en-US"/>
        </w:rPr>
        <w:t>t</w:t>
      </w:r>
      <w:r w:rsidRPr="00641F75">
        <w:rPr>
          <w:i/>
          <w:color w:val="000000"/>
          <w:vertAlign w:val="subscript"/>
        </w:rPr>
        <w:t>ск</w:t>
      </w:r>
      <w:r w:rsidRPr="00641F75">
        <w:rPr>
          <w:color w:val="000000"/>
        </w:rPr>
        <w:t xml:space="preserve"> – время на которое сокращается рабочая смена в предпраздничный  день,</w:t>
      </w:r>
      <w:r>
        <w:rPr>
          <w:color w:val="000000"/>
        </w:rPr>
        <w:t xml:space="preserve"> час.;</w:t>
      </w:r>
    </w:p>
    <w:p w:rsidR="00D00DC5" w:rsidRPr="00641F75" w:rsidRDefault="00D00DC5" w:rsidP="00D00DC5">
      <w:pPr>
        <w:pStyle w:val="20"/>
        <w:ind w:left="1701" w:hanging="992"/>
        <w:rPr>
          <w:color w:val="000000"/>
        </w:rPr>
      </w:pPr>
      <w:r w:rsidRPr="00641F75">
        <w:rPr>
          <w:i/>
          <w:color w:val="000000"/>
        </w:rPr>
        <w:t xml:space="preserve">        </w:t>
      </w:r>
      <w:r w:rsidRPr="00641F75">
        <w:rPr>
          <w:i/>
          <w:color w:val="000000"/>
          <w:lang w:val="en-US"/>
        </w:rPr>
        <w:t>k</w:t>
      </w:r>
      <w:r w:rsidRPr="00641F75">
        <w:rPr>
          <w:i/>
          <w:color w:val="000000"/>
          <w:vertAlign w:val="subscript"/>
        </w:rPr>
        <w:t>см</w:t>
      </w:r>
      <w:r w:rsidRPr="00641F75">
        <w:rPr>
          <w:color w:val="000000"/>
        </w:rPr>
        <w:t xml:space="preserve"> – количество смен в рабочем дне</w:t>
      </w:r>
      <w:r>
        <w:rPr>
          <w:color w:val="000000"/>
        </w:rPr>
        <w:t>;</w:t>
      </w:r>
    </w:p>
    <w:p w:rsidR="00D00DC5" w:rsidRPr="00641F75" w:rsidRDefault="00D00DC5" w:rsidP="00D00DC5">
      <w:pPr>
        <w:pStyle w:val="20"/>
        <w:ind w:left="1701" w:hanging="992"/>
        <w:rPr>
          <w:color w:val="000000"/>
        </w:rPr>
      </w:pPr>
      <w:r w:rsidRPr="00641F75">
        <w:rPr>
          <w:color w:val="000000"/>
        </w:rPr>
        <w:t xml:space="preserve">        </w:t>
      </w:r>
      <w:r w:rsidRPr="00641F75">
        <w:rPr>
          <w:i/>
          <w:color w:val="000000"/>
          <w:lang w:val="en-US"/>
        </w:rPr>
        <w:t>k</w:t>
      </w:r>
      <w:r w:rsidRPr="00641F75">
        <w:rPr>
          <w:i/>
          <w:color w:val="000000"/>
          <w:vertAlign w:val="subscript"/>
        </w:rPr>
        <w:t>п</w:t>
      </w:r>
      <w:r w:rsidRPr="00641F75">
        <w:rPr>
          <w:color w:val="000000"/>
        </w:rPr>
        <w:t xml:space="preserve"> – коэффициент, учитывающий простои оборудования в ремонте</w:t>
      </w:r>
      <w:r>
        <w:rPr>
          <w:color w:val="000000"/>
        </w:rPr>
        <w:t>.</w:t>
      </w:r>
    </w:p>
    <w:p w:rsidR="00D00DC5" w:rsidRDefault="00D00DC5" w:rsidP="00D00DC5">
      <w:pPr>
        <w:pStyle w:val="20"/>
        <w:ind w:firstLine="720"/>
        <w:jc w:val="center"/>
        <w:rPr>
          <w:i/>
          <w:color w:val="000000"/>
        </w:rPr>
      </w:pPr>
    </w:p>
    <w:p w:rsidR="00D00DC5" w:rsidRPr="00641F75" w:rsidRDefault="00D00DC5" w:rsidP="00900D26">
      <w:pPr>
        <w:pStyle w:val="20"/>
        <w:ind w:firstLine="0"/>
        <w:jc w:val="center"/>
        <w:rPr>
          <w:i/>
          <w:color w:val="000000"/>
        </w:rPr>
      </w:pPr>
      <w:r>
        <w:rPr>
          <w:i/>
          <w:color w:val="000000"/>
        </w:rPr>
        <w:t>2.</w:t>
      </w:r>
      <w:r w:rsidRPr="00641F75">
        <w:rPr>
          <w:i/>
          <w:color w:val="000000"/>
        </w:rPr>
        <w:t>3. Определение величины партии деталей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Наиболее ответственным календарно–плановым нормативом является величина партии предметов труда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n</w:t>
      </w:r>
      <w:r>
        <w:rPr>
          <w:color w:val="000000"/>
          <w:sz w:val="28"/>
          <w:vertAlign w:val="subscript"/>
          <w:lang w:val="en-US"/>
        </w:rPr>
        <w:t>min</w:t>
      </w:r>
      <w:r>
        <w:rPr>
          <w:color w:val="000000"/>
          <w:sz w:val="28"/>
        </w:rPr>
        <w:t>, шт.):</w:t>
      </w:r>
      <w:r w:rsidRPr="00641F75">
        <w:rPr>
          <w:color w:val="000000"/>
          <w:sz w:val="28"/>
        </w:rPr>
        <w:t xml:space="preserve"> </w:t>
      </w:r>
    </w:p>
    <w:p w:rsidR="00D00DC5" w:rsidRPr="00641F75" w:rsidRDefault="00D00DC5" w:rsidP="00D00DC5">
      <w:pPr>
        <w:jc w:val="center"/>
        <w:rPr>
          <w:color w:val="000000"/>
          <w:sz w:val="28"/>
        </w:rPr>
      </w:pPr>
      <w:r w:rsidRPr="00B07192">
        <w:rPr>
          <w:color w:val="000000"/>
          <w:position w:val="-30"/>
          <w:sz w:val="28"/>
        </w:rPr>
        <w:object w:dxaOrig="1840" w:dyaOrig="680">
          <v:shape id="_x0000_i1032" type="#_x0000_t75" style="width:92.15pt;height:33.6pt" o:ole="" fillcolor="window">
            <v:imagedata r:id="rId22" o:title=""/>
          </v:shape>
          <o:OLEObject Type="Embed" ProgID="Equation.3" ShapeID="_x0000_i1032" DrawAspect="Content" ObjectID="_1508595769" r:id="rId23"/>
        </w:object>
      </w:r>
      <w:r w:rsidRPr="00641F7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                         (4)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  <w:szCs w:val="28"/>
        </w:rPr>
      </w:pPr>
      <w:r w:rsidRPr="00641F75">
        <w:rPr>
          <w:color w:val="000000"/>
          <w:sz w:val="28"/>
          <w:szCs w:val="28"/>
        </w:rPr>
        <w:t xml:space="preserve">где </w:t>
      </w:r>
      <w:r w:rsidRPr="00641F75">
        <w:rPr>
          <w:color w:val="000000"/>
          <w:sz w:val="28"/>
          <w:szCs w:val="28"/>
        </w:rPr>
        <w:object w:dxaOrig="600" w:dyaOrig="380">
          <v:shape id="_x0000_i1033" type="#_x0000_t75" style="width:29.75pt;height:19.2pt" o:ole="" fillcolor="window">
            <v:imagedata r:id="rId24" o:title=""/>
          </v:shape>
          <o:OLEObject Type="Embed" ProgID="Equation.3" ShapeID="_x0000_i1033" DrawAspect="Content" ObjectID="_1508595770" r:id="rId25"/>
        </w:object>
      </w:r>
      <w:r w:rsidRPr="00641F75">
        <w:rPr>
          <w:i/>
          <w:color w:val="000000"/>
          <w:sz w:val="28"/>
          <w:szCs w:val="28"/>
        </w:rPr>
        <w:t xml:space="preserve"> </w:t>
      </w:r>
      <w:r w:rsidRPr="00641F75">
        <w:rPr>
          <w:color w:val="000000"/>
          <w:sz w:val="28"/>
          <w:szCs w:val="28"/>
        </w:rPr>
        <w:t xml:space="preserve">– минимальная величина партии предметов труда, шт.; </w:t>
      </w:r>
    </w:p>
    <w:p w:rsidR="00D00DC5" w:rsidRPr="00641F75" w:rsidRDefault="00D00DC5" w:rsidP="00D00DC5">
      <w:pPr>
        <w:tabs>
          <w:tab w:val="left" w:pos="1985"/>
        </w:tabs>
        <w:ind w:left="1985" w:hanging="851"/>
        <w:jc w:val="both"/>
        <w:rPr>
          <w:color w:val="000000"/>
          <w:sz w:val="28"/>
          <w:szCs w:val="28"/>
        </w:rPr>
      </w:pPr>
      <w:r w:rsidRPr="00641F75">
        <w:rPr>
          <w:i/>
          <w:color w:val="000000"/>
          <w:sz w:val="28"/>
          <w:szCs w:val="28"/>
        </w:rPr>
        <w:t xml:space="preserve">а </w:t>
      </w:r>
      <w:r w:rsidRPr="00641F75">
        <w:rPr>
          <w:color w:val="000000"/>
          <w:sz w:val="28"/>
          <w:szCs w:val="28"/>
        </w:rPr>
        <w:t>– коэффициент допустимых потерь времени на переналадку оборудования (а=0,03–0,10 в зависимости от вида оборудова</w:t>
      </w:r>
      <w:r w:rsidRPr="00641F75">
        <w:rPr>
          <w:color w:val="000000"/>
          <w:sz w:val="28"/>
          <w:szCs w:val="28"/>
        </w:rPr>
        <w:softHyphen/>
        <w:t>ния и типа производства – меньшие значения для крупносерий</w:t>
      </w:r>
      <w:r w:rsidRPr="00641F75">
        <w:rPr>
          <w:color w:val="000000"/>
          <w:sz w:val="28"/>
          <w:szCs w:val="28"/>
        </w:rPr>
        <w:softHyphen/>
        <w:t>ного производства);</w:t>
      </w:r>
    </w:p>
    <w:p w:rsidR="00D00DC5" w:rsidRPr="00641F75" w:rsidRDefault="00D00DC5" w:rsidP="00D00DC5">
      <w:pPr>
        <w:tabs>
          <w:tab w:val="left" w:pos="1985"/>
        </w:tabs>
        <w:ind w:left="1985" w:hanging="851"/>
        <w:jc w:val="both"/>
        <w:rPr>
          <w:color w:val="000000"/>
          <w:sz w:val="28"/>
          <w:szCs w:val="28"/>
        </w:rPr>
      </w:pPr>
      <w:r w:rsidRPr="00641F75">
        <w:rPr>
          <w:color w:val="000000"/>
          <w:sz w:val="28"/>
          <w:szCs w:val="28"/>
        </w:rPr>
        <w:t xml:space="preserve"> </w:t>
      </w:r>
      <w:r w:rsidRPr="00641F75">
        <w:rPr>
          <w:color w:val="000000"/>
          <w:sz w:val="28"/>
          <w:szCs w:val="28"/>
        </w:rPr>
        <w:object w:dxaOrig="480" w:dyaOrig="380">
          <v:shape id="_x0000_i1034" type="#_x0000_t75" style="width:24pt;height:19.2pt" o:ole="" fillcolor="window">
            <v:imagedata r:id="rId26" o:title=""/>
          </v:shape>
          <o:OLEObject Type="Embed" ProgID="Equation.3" ShapeID="_x0000_i1034" DrawAspect="Content" ObjectID="_1508595771" r:id="rId27"/>
        </w:object>
      </w:r>
      <w:r w:rsidRPr="00641F75">
        <w:rPr>
          <w:color w:val="000000"/>
          <w:sz w:val="28"/>
          <w:szCs w:val="28"/>
        </w:rPr>
        <w:t>– время подготовительно–заключитель</w:t>
      </w:r>
      <w:r w:rsidRPr="00641F75">
        <w:rPr>
          <w:color w:val="000000"/>
          <w:sz w:val="28"/>
          <w:szCs w:val="28"/>
        </w:rPr>
        <w:softHyphen/>
        <w:t xml:space="preserve">ных работ, приходящееся на партию, мин; </w:t>
      </w:r>
    </w:p>
    <w:p w:rsidR="00D00DC5" w:rsidRPr="00641F75" w:rsidRDefault="00D00DC5" w:rsidP="00D00DC5">
      <w:pPr>
        <w:tabs>
          <w:tab w:val="left" w:pos="1843"/>
        </w:tabs>
        <w:ind w:left="1843" w:hanging="709"/>
        <w:jc w:val="both"/>
        <w:rPr>
          <w:color w:val="000000"/>
          <w:sz w:val="28"/>
          <w:szCs w:val="28"/>
        </w:rPr>
      </w:pPr>
      <w:r w:rsidRPr="00641F75">
        <w:rPr>
          <w:i/>
          <w:color w:val="000000"/>
          <w:sz w:val="28"/>
          <w:szCs w:val="28"/>
          <w:lang w:val="en-US"/>
        </w:rPr>
        <w:t>t</w:t>
      </w:r>
      <w:r w:rsidRPr="00641F75">
        <w:rPr>
          <w:i/>
          <w:color w:val="000000"/>
          <w:sz w:val="28"/>
          <w:szCs w:val="28"/>
          <w:vertAlign w:val="subscript"/>
        </w:rPr>
        <w:t>шт</w:t>
      </w:r>
      <w:r w:rsidRPr="00641F75">
        <w:rPr>
          <w:color w:val="000000"/>
          <w:sz w:val="28"/>
          <w:szCs w:val="28"/>
        </w:rPr>
        <w:t xml:space="preserve"> – норма штучного времени, мин.</w:t>
      </w:r>
    </w:p>
    <w:p w:rsidR="00D00DC5" w:rsidRPr="00641F75" w:rsidRDefault="00D00DC5" w:rsidP="00D00DC5">
      <w:pPr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Однако, рассчитанная таким образом минимальная величина партии далеко не всегда может оказываться наиболее выгодной. Иными словами, такой размер партии только выявляет предельное значение, ниже котор</w:t>
      </w:r>
      <w:r>
        <w:rPr>
          <w:color w:val="000000"/>
          <w:sz w:val="28"/>
        </w:rPr>
        <w:t>ого</w:t>
      </w:r>
      <w:r w:rsidRPr="00641F75">
        <w:rPr>
          <w:color w:val="000000"/>
          <w:sz w:val="28"/>
        </w:rPr>
        <w:t xml:space="preserve"> нельзя устанавливать ее величину из–за большого удельного веса времени наладки в структуре штучно–калькуляционного времени.</w:t>
      </w:r>
    </w:p>
    <w:p w:rsidR="00D00DC5" w:rsidRPr="00BE2B0D" w:rsidRDefault="00D00DC5" w:rsidP="00D00DC5">
      <w:pPr>
        <w:ind w:firstLine="720"/>
        <w:jc w:val="both"/>
        <w:rPr>
          <w:color w:val="000000"/>
          <w:sz w:val="28"/>
          <w:szCs w:val="28"/>
        </w:rPr>
      </w:pPr>
      <w:r w:rsidRPr="00641F75">
        <w:rPr>
          <w:sz w:val="28"/>
        </w:rPr>
        <w:t>Поэтому реально на предприятиях все большее значение при</w:t>
      </w:r>
      <w:r w:rsidRPr="00641F75">
        <w:rPr>
          <w:sz w:val="28"/>
        </w:rPr>
        <w:softHyphen/>
        <w:t>дается определению экономически оптимальных партий деталей.</w:t>
      </w:r>
      <w:r>
        <w:rPr>
          <w:sz w:val="28"/>
        </w:rPr>
        <w:t xml:space="preserve"> Д</w:t>
      </w:r>
      <w:r w:rsidRPr="00BE2B0D">
        <w:rPr>
          <w:sz w:val="28"/>
          <w:szCs w:val="28"/>
        </w:rPr>
        <w:t xml:space="preserve">ля этого после расчета величины </w:t>
      </w:r>
      <w:r>
        <w:rPr>
          <w:sz w:val="28"/>
          <w:szCs w:val="28"/>
        </w:rPr>
        <w:t xml:space="preserve">минимальной </w:t>
      </w:r>
      <w:r w:rsidRPr="00BE2B0D">
        <w:rPr>
          <w:sz w:val="28"/>
          <w:szCs w:val="28"/>
        </w:rPr>
        <w:t xml:space="preserve">партии деталей </w:t>
      </w:r>
      <w:r>
        <w:rPr>
          <w:sz w:val="28"/>
          <w:szCs w:val="28"/>
        </w:rPr>
        <w:t>необходимо округлить ее значение</w:t>
      </w:r>
      <w:r w:rsidRPr="00BE2B0D">
        <w:rPr>
          <w:sz w:val="28"/>
          <w:szCs w:val="28"/>
        </w:rPr>
        <w:t xml:space="preserve"> до ближайшего кратного объему производства, то есть установить целое число партий.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797F15" w:rsidRDefault="00797F1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797F15" w:rsidRDefault="00797F1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797F15" w:rsidRDefault="00797F1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57272C" w:rsidRDefault="00900D26" w:rsidP="00900D26">
      <w:pPr>
        <w:shd w:val="clear" w:color="auto" w:fill="FFFFFF"/>
        <w:tabs>
          <w:tab w:val="left" w:pos="284"/>
          <w:tab w:val="left" w:pos="426"/>
        </w:tabs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lastRenderedPageBreak/>
        <w:t>2.4.</w:t>
      </w:r>
      <w:r w:rsidR="0057272C" w:rsidRPr="0057272C">
        <w:rPr>
          <w:i/>
          <w:color w:val="000000"/>
          <w:sz w:val="28"/>
        </w:rPr>
        <w:t xml:space="preserve"> </w:t>
      </w:r>
      <w:r w:rsidR="00D00DC5" w:rsidRPr="0057272C">
        <w:rPr>
          <w:i/>
          <w:color w:val="000000"/>
          <w:sz w:val="28"/>
        </w:rPr>
        <w:t xml:space="preserve">Расчет основных параметров однопредметной </w:t>
      </w:r>
      <w:r w:rsidR="0057272C">
        <w:rPr>
          <w:i/>
          <w:color w:val="000000"/>
          <w:sz w:val="28"/>
        </w:rPr>
        <w:br/>
      </w:r>
      <w:r w:rsidR="0057272C" w:rsidRPr="0057272C">
        <w:rPr>
          <w:i/>
          <w:color w:val="000000"/>
          <w:sz w:val="28"/>
        </w:rPr>
        <w:t>п</w:t>
      </w:r>
      <w:r w:rsidR="00D00DC5" w:rsidRPr="0057272C">
        <w:rPr>
          <w:i/>
          <w:color w:val="000000"/>
          <w:sz w:val="28"/>
        </w:rPr>
        <w:t>рерывно</w:t>
      </w:r>
      <w:r w:rsidR="0057272C" w:rsidRPr="0057272C">
        <w:rPr>
          <w:i/>
          <w:color w:val="000000"/>
          <w:sz w:val="28"/>
        </w:rPr>
        <w:t>-</w:t>
      </w:r>
      <w:r w:rsidR="00D00DC5" w:rsidRPr="0057272C">
        <w:rPr>
          <w:i/>
          <w:color w:val="000000"/>
          <w:sz w:val="28"/>
        </w:rPr>
        <w:t>поточной линии (ОППЛ)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Прерывно–поточными могут быть одно– и многопред</w:t>
      </w:r>
      <w:r w:rsidRPr="00641F75">
        <w:rPr>
          <w:color w:val="000000"/>
          <w:sz w:val="28"/>
        </w:rPr>
        <w:softHyphen/>
        <w:t>метные поточные линии. Они создаются, когда отсутствует равенство или кратность длительности операций такту и пол</w:t>
      </w:r>
      <w:r w:rsidRPr="00641F75">
        <w:rPr>
          <w:color w:val="000000"/>
          <w:sz w:val="28"/>
        </w:rPr>
        <w:softHyphen/>
        <w:t>ная непрерывность производственного процесса не достига</w:t>
      </w:r>
      <w:r w:rsidRPr="00641F75">
        <w:rPr>
          <w:color w:val="000000"/>
          <w:sz w:val="28"/>
        </w:rPr>
        <w:softHyphen/>
        <w:t>ется. Для поддержания беспрерывности процесса на наибо</w:t>
      </w:r>
      <w:r w:rsidRPr="00641F75">
        <w:rPr>
          <w:color w:val="000000"/>
          <w:sz w:val="28"/>
        </w:rPr>
        <w:softHyphen/>
        <w:t>лее трудоемких операциях создаются межоперационные обо</w:t>
      </w:r>
      <w:r w:rsidRPr="00641F75">
        <w:rPr>
          <w:color w:val="000000"/>
          <w:sz w:val="28"/>
        </w:rPr>
        <w:softHyphen/>
        <w:t>ротные заделы.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ОППЛ широко применяются в механообрабатывающих цехах </w:t>
      </w:r>
      <w:r>
        <w:rPr>
          <w:color w:val="000000"/>
          <w:sz w:val="28"/>
        </w:rPr>
        <w:t>крупносерийного производства</w:t>
      </w:r>
      <w:r w:rsidRPr="00641F75">
        <w:rPr>
          <w:color w:val="000000"/>
          <w:sz w:val="28"/>
        </w:rPr>
        <w:t>, а также в сборочных цехах</w:t>
      </w:r>
      <w:r w:rsidRPr="00BE2B0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учреждений УИС</w:t>
      </w:r>
      <w:r w:rsidRPr="00641F75">
        <w:rPr>
          <w:color w:val="000000"/>
          <w:sz w:val="28"/>
        </w:rPr>
        <w:t>, если работа связана с использованием оборудо</w:t>
      </w:r>
      <w:r w:rsidRPr="00641F75">
        <w:rPr>
          <w:color w:val="000000"/>
          <w:sz w:val="28"/>
        </w:rPr>
        <w:softHyphen/>
        <w:t>вания или на некоторых промежуточных операциях появляется брак. Во всех этих случаях технологические операции не синхронизированы. Вследствие неравенства или некратно</w:t>
      </w:r>
      <w:r w:rsidRPr="00641F75">
        <w:rPr>
          <w:color w:val="000000"/>
          <w:sz w:val="28"/>
        </w:rPr>
        <w:softHyphen/>
        <w:t>сти операций такту (ритму) на таких линиях невозможно достиг</w:t>
      </w:r>
      <w:r w:rsidRPr="00641F75">
        <w:rPr>
          <w:color w:val="000000"/>
          <w:sz w:val="28"/>
        </w:rPr>
        <w:softHyphen/>
        <w:t>нуть непрерывности обработки предметов, работы оборудова</w:t>
      </w:r>
      <w:r w:rsidRPr="00641F75">
        <w:rPr>
          <w:color w:val="000000"/>
          <w:sz w:val="28"/>
        </w:rPr>
        <w:softHyphen/>
        <w:t>ния и рабочих–операторов. Из–за нарушения непрерывности производственного процесса необходимо создавать межопе</w:t>
      </w:r>
      <w:r w:rsidRPr="00641F75">
        <w:rPr>
          <w:color w:val="000000"/>
          <w:sz w:val="28"/>
        </w:rPr>
        <w:softHyphen/>
        <w:t>рационные оборотные заделы (что служит показателем прерыв</w:t>
      </w:r>
      <w:r w:rsidRPr="00641F75">
        <w:rPr>
          <w:color w:val="000000"/>
          <w:sz w:val="28"/>
        </w:rPr>
        <w:softHyphen/>
        <w:t>ности). Кроме того, это приводит к простоям оборудования. Движение предметов труда на ОППЛ осуществляется параллельно–последовательно. Для того чтобы свести к минимуму наличие оборотных за</w:t>
      </w:r>
      <w:r w:rsidRPr="00641F75">
        <w:rPr>
          <w:color w:val="000000"/>
          <w:sz w:val="28"/>
        </w:rPr>
        <w:softHyphen/>
        <w:t>делов, а также время простоев оборудования и рабочих, необходимо установить наиболее целесообразный регламент ра</w:t>
      </w:r>
      <w:r w:rsidRPr="00641F75">
        <w:rPr>
          <w:color w:val="000000"/>
          <w:sz w:val="28"/>
        </w:rPr>
        <w:softHyphen/>
        <w:t>боты линии. С этой целью определяются следующие календарно–плановые нормативы:</w:t>
      </w:r>
    </w:p>
    <w:p w:rsidR="00D00DC5" w:rsidRDefault="00D00DC5" w:rsidP="00D00DC5">
      <w:pPr>
        <w:shd w:val="clear" w:color="auto" w:fill="FFFFFF"/>
        <w:ind w:firstLine="567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4.1</w:t>
      </w:r>
      <w:r>
        <w:rPr>
          <w:i/>
          <w:color w:val="000000"/>
          <w:sz w:val="28"/>
        </w:rPr>
        <w:t>.</w:t>
      </w:r>
      <w:r w:rsidRPr="00641F75">
        <w:rPr>
          <w:i/>
          <w:color w:val="000000"/>
          <w:sz w:val="28"/>
        </w:rPr>
        <w:t xml:space="preserve"> Расчет программы запуска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Программа запуска рассчитывается для того, чтобы учесть отсев продукции на технологические потери (изготовление пробных деталей при наладке оборудования) или по причине брака.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Расчет программы запуска (</w:t>
      </w:r>
      <w:r w:rsidRPr="00641F75">
        <w:rPr>
          <w:i/>
          <w:color w:val="000000"/>
          <w:sz w:val="28"/>
          <w:lang w:val="en-US"/>
        </w:rPr>
        <w:t>N</w:t>
      </w:r>
      <w:r w:rsidRPr="00641F75">
        <w:rPr>
          <w:i/>
          <w:color w:val="000000"/>
          <w:sz w:val="28"/>
          <w:vertAlign w:val="subscript"/>
        </w:rPr>
        <w:t>з</w:t>
      </w:r>
      <w:r>
        <w:rPr>
          <w:i/>
          <w:color w:val="000000"/>
          <w:sz w:val="28"/>
        </w:rPr>
        <w:t>, шт.</w:t>
      </w:r>
      <w:r w:rsidRPr="00641F75">
        <w:rPr>
          <w:color w:val="000000"/>
          <w:sz w:val="28"/>
        </w:rPr>
        <w:t>) производится по програм</w:t>
      </w:r>
      <w:r w:rsidRPr="00641F75">
        <w:rPr>
          <w:color w:val="000000"/>
          <w:sz w:val="28"/>
        </w:rPr>
        <w:softHyphen/>
        <w:t>ме выпуска (</w:t>
      </w:r>
      <w:r w:rsidRPr="00641F75">
        <w:rPr>
          <w:i/>
          <w:color w:val="000000"/>
          <w:sz w:val="28"/>
          <w:lang w:val="en-US"/>
        </w:rPr>
        <w:t>N</w:t>
      </w:r>
      <w:r w:rsidRPr="00641F75">
        <w:rPr>
          <w:i/>
          <w:color w:val="000000"/>
          <w:sz w:val="28"/>
          <w:vertAlign w:val="subscript"/>
        </w:rPr>
        <w:t>в</w:t>
      </w:r>
      <w:r>
        <w:rPr>
          <w:i/>
          <w:color w:val="000000"/>
          <w:sz w:val="28"/>
        </w:rPr>
        <w:t>, шт.</w:t>
      </w:r>
      <w:r w:rsidRPr="00641F75">
        <w:rPr>
          <w:color w:val="000000"/>
          <w:sz w:val="28"/>
        </w:rPr>
        <w:t>):</w:t>
      </w:r>
    </w:p>
    <w:p w:rsidR="00D00DC5" w:rsidRPr="00641F75" w:rsidRDefault="00D00DC5" w:rsidP="00D00DC5">
      <w:pPr>
        <w:shd w:val="clear" w:color="auto" w:fill="FFFFFF"/>
        <w:ind w:firstLine="567"/>
        <w:jc w:val="center"/>
        <w:rPr>
          <w:color w:val="000000"/>
          <w:sz w:val="28"/>
        </w:rPr>
      </w:pPr>
      <w:r w:rsidRPr="00666B85">
        <w:rPr>
          <w:color w:val="000000"/>
          <w:position w:val="-24"/>
          <w:sz w:val="28"/>
        </w:rPr>
        <w:object w:dxaOrig="1460" w:dyaOrig="620">
          <v:shape id="_x0000_i1035" type="#_x0000_t75" style="width:72.95pt;height:30.7pt" o:ole="" fillcolor="window">
            <v:imagedata r:id="rId28" o:title=""/>
          </v:shape>
          <o:OLEObject Type="Embed" ProgID="Equation.3" ShapeID="_x0000_i1035" DrawAspect="Content" ObjectID="_1508595772" r:id="rId29"/>
        </w:object>
      </w:r>
      <w:r w:rsidRPr="00641F7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         (5)</w:t>
      </w:r>
    </w:p>
    <w:p w:rsidR="00D00DC5" w:rsidRPr="00641F75" w:rsidRDefault="00D00DC5" w:rsidP="00D00DC5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</w:t>
      </w:r>
      <w:r w:rsidRPr="00641F75">
        <w:rPr>
          <w:i/>
          <w:color w:val="000000"/>
          <w:sz w:val="28"/>
          <w:lang w:val="en-US"/>
        </w:rPr>
        <w:t>N</w:t>
      </w:r>
      <w:r w:rsidRPr="00641F75">
        <w:rPr>
          <w:i/>
          <w:color w:val="000000"/>
          <w:sz w:val="28"/>
          <w:vertAlign w:val="subscript"/>
        </w:rPr>
        <w:t>в</w:t>
      </w:r>
      <w:r w:rsidRPr="00641F75">
        <w:rPr>
          <w:color w:val="000000"/>
          <w:sz w:val="28"/>
        </w:rPr>
        <w:t xml:space="preserve"> –   программа выпуска изделий, шт.;</w:t>
      </w:r>
    </w:p>
    <w:p w:rsidR="00D00DC5" w:rsidRPr="00641F75" w:rsidRDefault="00D00DC5" w:rsidP="00D00DC5">
      <w:pPr>
        <w:shd w:val="clear" w:color="auto" w:fill="FFFFFF"/>
        <w:ind w:firstLine="993"/>
        <w:jc w:val="both"/>
        <w:rPr>
          <w:color w:val="000000"/>
          <w:sz w:val="28"/>
        </w:rPr>
      </w:pPr>
      <w:r w:rsidRPr="00641F75">
        <w:rPr>
          <w:i/>
          <w:color w:val="000000"/>
          <w:sz w:val="28"/>
        </w:rPr>
        <w:t xml:space="preserve">а </w:t>
      </w:r>
      <w:r w:rsidRPr="00641F75">
        <w:rPr>
          <w:color w:val="000000"/>
          <w:sz w:val="28"/>
        </w:rPr>
        <w:t>–   процент потерь по технологическим причинам или из–за брака.</w:t>
      </w:r>
    </w:p>
    <w:p w:rsidR="00D00DC5" w:rsidRDefault="00D00DC5" w:rsidP="00D00DC5">
      <w:pPr>
        <w:pStyle w:val="a3"/>
        <w:jc w:val="center"/>
        <w:rPr>
          <w:i/>
          <w:color w:val="000000"/>
        </w:rPr>
      </w:pPr>
    </w:p>
    <w:p w:rsidR="00D00DC5" w:rsidRPr="00641F75" w:rsidRDefault="00900D26" w:rsidP="0057272C">
      <w:pPr>
        <w:pStyle w:val="a3"/>
        <w:ind w:left="0" w:firstLine="0"/>
        <w:jc w:val="center"/>
        <w:rPr>
          <w:i/>
          <w:color w:val="000000"/>
        </w:rPr>
      </w:pPr>
      <w:r>
        <w:rPr>
          <w:i/>
          <w:color w:val="000000"/>
        </w:rPr>
        <w:t>2.</w:t>
      </w:r>
      <w:r w:rsidR="00D00DC5" w:rsidRPr="00641F75">
        <w:rPr>
          <w:i/>
          <w:color w:val="000000"/>
        </w:rPr>
        <w:t>4.2</w:t>
      </w:r>
      <w:r w:rsidR="0057272C">
        <w:rPr>
          <w:i/>
          <w:color w:val="000000"/>
        </w:rPr>
        <w:t>.</w:t>
      </w:r>
      <w:r w:rsidR="00D00DC5" w:rsidRPr="00641F75">
        <w:rPr>
          <w:i/>
          <w:color w:val="000000"/>
        </w:rPr>
        <w:t xml:space="preserve"> Определение такта ОППЛ</w:t>
      </w:r>
    </w:p>
    <w:p w:rsidR="00D00DC5" w:rsidRPr="00641F75" w:rsidRDefault="00D00DC5" w:rsidP="00D00DC5">
      <w:pPr>
        <w:pStyle w:val="a3"/>
        <w:ind w:left="0" w:firstLine="709"/>
        <w:rPr>
          <w:color w:val="000000"/>
        </w:rPr>
      </w:pPr>
      <w:r w:rsidRPr="00641F75">
        <w:rPr>
          <w:color w:val="000000"/>
        </w:rPr>
        <w:t>Такт ли</w:t>
      </w:r>
      <w:r w:rsidRPr="00641F75">
        <w:rPr>
          <w:color w:val="000000"/>
        </w:rPr>
        <w:softHyphen/>
        <w:t>нии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r</w:t>
      </w:r>
      <w:r>
        <w:rPr>
          <w:color w:val="000000"/>
        </w:rPr>
        <w:t>, мин/шт.)</w:t>
      </w:r>
      <w:r w:rsidRPr="00641F75">
        <w:rPr>
          <w:color w:val="000000"/>
        </w:rPr>
        <w:t>, как правило, строго согласован с производственной программой и рассчитывается по формуле:</w:t>
      </w:r>
    </w:p>
    <w:p w:rsidR="00D00DC5" w:rsidRPr="00641F75" w:rsidRDefault="00D00DC5" w:rsidP="00D00DC5">
      <w:pPr>
        <w:ind w:firstLine="567"/>
        <w:jc w:val="center"/>
        <w:rPr>
          <w:color w:val="000000"/>
          <w:sz w:val="28"/>
        </w:rPr>
      </w:pPr>
      <w:r w:rsidRPr="00666B85">
        <w:rPr>
          <w:color w:val="000000"/>
          <w:position w:val="-30"/>
          <w:sz w:val="28"/>
          <w:lang w:val="en-US"/>
        </w:rPr>
        <w:object w:dxaOrig="840" w:dyaOrig="680">
          <v:shape id="_x0000_i1036" type="#_x0000_t75" style="width:42.25pt;height:33.6pt" o:ole="" fillcolor="window">
            <v:imagedata r:id="rId30" o:title=""/>
          </v:shape>
          <o:OLEObject Type="Embed" ProgID="Equation.3" ShapeID="_x0000_i1036" DrawAspect="Content" ObjectID="_1508595773" r:id="rId31"/>
        </w:object>
      </w:r>
      <w:r>
        <w:rPr>
          <w:color w:val="000000"/>
          <w:sz w:val="28"/>
        </w:rPr>
        <w:t xml:space="preserve">            (6)             </w:t>
      </w:r>
    </w:p>
    <w:p w:rsidR="00D00DC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При передаче изделий транспортными партиями (пачками) ритмичность работы непрерывно–поточной линии характеризуется интервалом времени, определяющим выпуск (запуск) одной пачки от последующей за ней, т. е. ритмом линии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R</w:t>
      </w:r>
      <w:r>
        <w:rPr>
          <w:color w:val="000000"/>
          <w:sz w:val="28"/>
        </w:rPr>
        <w:t>, мин)</w:t>
      </w:r>
      <w:r w:rsidRPr="00641F75">
        <w:rPr>
          <w:color w:val="000000"/>
          <w:sz w:val="28"/>
        </w:rPr>
        <w:t>, кото</w:t>
      </w:r>
      <w:r w:rsidRPr="00641F75">
        <w:rPr>
          <w:color w:val="000000"/>
          <w:sz w:val="28"/>
        </w:rPr>
        <w:softHyphen/>
        <w:t>рый определяется по формуле:</w:t>
      </w:r>
    </w:p>
    <w:p w:rsidR="00797F15" w:rsidRPr="00641F75" w:rsidRDefault="00797F1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D00DC5" w:rsidRPr="008721D1" w:rsidRDefault="00D00DC5" w:rsidP="00D00DC5">
      <w:pPr>
        <w:jc w:val="center"/>
        <w:rPr>
          <w:color w:val="000000"/>
          <w:sz w:val="28"/>
          <w:szCs w:val="28"/>
        </w:rPr>
      </w:pPr>
      <w:r w:rsidRPr="00641F75">
        <w:rPr>
          <w:color w:val="000000"/>
        </w:rPr>
        <w:object w:dxaOrig="180" w:dyaOrig="340">
          <v:shape id="_x0000_i1037" type="#_x0000_t75" style="width:8.65pt;height:17.3pt" o:ole="" fillcolor="window">
            <v:imagedata r:id="rId32" o:title=""/>
          </v:shape>
          <o:OLEObject Type="Embed" ProgID="Equation.3" ShapeID="_x0000_i1037" DrawAspect="Content" ObjectID="_1508595774" r:id="rId33"/>
        </w:object>
      </w:r>
      <w:r w:rsidRPr="00666B85">
        <w:rPr>
          <w:color w:val="000000"/>
          <w:position w:val="-10"/>
        </w:rPr>
        <w:object w:dxaOrig="700" w:dyaOrig="300">
          <v:shape id="_x0000_i1038" type="#_x0000_t75" style="width:52.8pt;height:22.1pt" o:ole="" fillcolor="window">
            <v:imagedata r:id="rId34" o:title=""/>
          </v:shape>
          <o:OLEObject Type="Embed" ProgID="Equation.3" ShapeID="_x0000_i1038" DrawAspect="Content" ObjectID="_1508595775" r:id="rId35"/>
        </w:object>
      </w:r>
      <w:r w:rsidRPr="00641F75">
        <w:rPr>
          <w:color w:val="000000"/>
        </w:rPr>
        <w:t>,</w:t>
      </w:r>
      <w:r>
        <w:rPr>
          <w:color w:val="000000"/>
        </w:rPr>
        <w:t xml:space="preserve">        </w:t>
      </w:r>
      <w:r>
        <w:rPr>
          <w:color w:val="000000"/>
          <w:sz w:val="28"/>
          <w:szCs w:val="28"/>
        </w:rPr>
        <w:t>(7</w:t>
      </w:r>
      <w:r w:rsidRPr="008721D1">
        <w:rPr>
          <w:color w:val="000000"/>
          <w:sz w:val="28"/>
          <w:szCs w:val="28"/>
        </w:rPr>
        <w:t>)</w:t>
      </w:r>
    </w:p>
    <w:p w:rsidR="00D00DC5" w:rsidRPr="00641F75" w:rsidRDefault="00D00DC5" w:rsidP="00D00DC5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</w:t>
      </w:r>
      <w:r w:rsidRPr="00641F75">
        <w:rPr>
          <w:i/>
          <w:color w:val="000000"/>
          <w:sz w:val="28"/>
        </w:rPr>
        <w:t>р</w:t>
      </w:r>
      <w:r w:rsidRPr="00641F75">
        <w:rPr>
          <w:color w:val="000000"/>
          <w:sz w:val="28"/>
        </w:rPr>
        <w:t xml:space="preserve"> – число изделий в транспортной партии (пачке)</w:t>
      </w:r>
      <w:r>
        <w:rPr>
          <w:color w:val="000000"/>
          <w:sz w:val="28"/>
        </w:rPr>
        <w:t>, шт.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Таким образом, за время каждого ритма на линии и рабочих местах выполняется одинаковый по количеству и составу объем работы.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4.3</w:t>
      </w:r>
      <w:r>
        <w:rPr>
          <w:i/>
          <w:color w:val="000000"/>
          <w:sz w:val="28"/>
        </w:rPr>
        <w:t xml:space="preserve">. </w:t>
      </w:r>
      <w:r w:rsidRPr="00641F75">
        <w:rPr>
          <w:i/>
          <w:color w:val="000000"/>
          <w:sz w:val="28"/>
        </w:rPr>
        <w:t xml:space="preserve"> Расчет числа рабочих мест по операциям и по всей линии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Число рабочих мест (</w:t>
      </w:r>
      <w:r w:rsidRPr="00666B85">
        <w:rPr>
          <w:i/>
          <w:color w:val="000000"/>
          <w:sz w:val="28"/>
        </w:rPr>
        <w:t>С</w:t>
      </w:r>
      <w:r w:rsidRPr="00666B85">
        <w:rPr>
          <w:i/>
          <w:color w:val="000000"/>
          <w:sz w:val="28"/>
          <w:vertAlign w:val="subscript"/>
        </w:rPr>
        <w:t>р</w:t>
      </w:r>
      <w:r w:rsidRPr="00666B85">
        <w:rPr>
          <w:i/>
          <w:color w:val="000000"/>
          <w:sz w:val="28"/>
          <w:vertAlign w:val="subscript"/>
          <w:lang w:val="en-US"/>
        </w:rPr>
        <w:t>i</w:t>
      </w:r>
      <w:r w:rsidRPr="00666B85">
        <w:rPr>
          <w:color w:val="000000"/>
          <w:sz w:val="28"/>
        </w:rPr>
        <w:t xml:space="preserve">) </w:t>
      </w:r>
      <w:r w:rsidRPr="00641F75">
        <w:rPr>
          <w:color w:val="000000"/>
          <w:sz w:val="28"/>
        </w:rPr>
        <w:t>для ОППЛ по каждой операции определяется по формуле:</w:t>
      </w:r>
    </w:p>
    <w:p w:rsidR="00D00DC5" w:rsidRPr="00641F75" w:rsidRDefault="00D00DC5" w:rsidP="00D00DC5">
      <w:pPr>
        <w:shd w:val="clear" w:color="auto" w:fill="FFFFFF"/>
        <w:ind w:firstLine="567"/>
        <w:jc w:val="center"/>
        <w:rPr>
          <w:color w:val="000000"/>
          <w:sz w:val="28"/>
        </w:rPr>
      </w:pPr>
      <w:r w:rsidRPr="00641F75">
        <w:rPr>
          <w:color w:val="000000"/>
          <w:sz w:val="28"/>
        </w:rPr>
        <w:object w:dxaOrig="180" w:dyaOrig="340">
          <v:shape id="_x0000_i1039" type="#_x0000_t75" style="width:8.65pt;height:17.3pt" o:ole="" fillcolor="window">
            <v:imagedata r:id="rId32" o:title=""/>
          </v:shape>
          <o:OLEObject Type="Embed" ProgID="Equation.3" ShapeID="_x0000_i1039" DrawAspect="Content" ObjectID="_1508595776" r:id="rId36"/>
        </w:object>
      </w:r>
      <w:r w:rsidRPr="00B03FAF">
        <w:rPr>
          <w:color w:val="000000"/>
          <w:position w:val="-24"/>
          <w:sz w:val="28"/>
        </w:rPr>
        <w:object w:dxaOrig="1100" w:dyaOrig="620">
          <v:shape id="_x0000_i1040" type="#_x0000_t75" style="width:54.7pt;height:30.7pt" o:ole="" fillcolor="window">
            <v:imagedata r:id="rId37" o:title=""/>
          </v:shape>
          <o:OLEObject Type="Embed" ProgID="Equation.3" ShapeID="_x0000_i1040" DrawAspect="Content" ObjectID="_1508595777" r:id="rId38"/>
        </w:object>
      </w:r>
      <w:r>
        <w:rPr>
          <w:color w:val="000000"/>
          <w:sz w:val="28"/>
        </w:rPr>
        <w:t xml:space="preserve">     (8)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</w:t>
      </w:r>
      <w:r w:rsidRPr="00641F75">
        <w:rPr>
          <w:i/>
          <w:color w:val="000000"/>
          <w:sz w:val="28"/>
          <w:lang w:val="en-US"/>
        </w:rPr>
        <w:t>t</w:t>
      </w:r>
      <w:r w:rsidRPr="00641F75">
        <w:rPr>
          <w:i/>
          <w:color w:val="000000"/>
          <w:sz w:val="28"/>
          <w:vertAlign w:val="subscript"/>
        </w:rPr>
        <w:t>шт</w:t>
      </w:r>
      <w:r w:rsidRPr="00641F75">
        <w:rPr>
          <w:i/>
          <w:color w:val="000000"/>
          <w:sz w:val="28"/>
          <w:vertAlign w:val="subscript"/>
          <w:lang w:val="en-US"/>
        </w:rPr>
        <w:t>i</w:t>
      </w:r>
      <w:r w:rsidRPr="00641F75">
        <w:rPr>
          <w:i/>
          <w:color w:val="000000"/>
          <w:sz w:val="28"/>
          <w:vertAlign w:val="subscript"/>
        </w:rPr>
        <w:t xml:space="preserve"> </w:t>
      </w:r>
      <w:r w:rsidRPr="00641F75">
        <w:rPr>
          <w:color w:val="000000"/>
          <w:sz w:val="28"/>
        </w:rPr>
        <w:t xml:space="preserve">– норма штучного времени на выполнение 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color w:val="000000"/>
          <w:sz w:val="28"/>
        </w:rPr>
        <w:t>–ой операции с уче</w:t>
      </w:r>
      <w:r w:rsidRPr="00641F75">
        <w:rPr>
          <w:color w:val="000000"/>
          <w:sz w:val="28"/>
        </w:rPr>
        <w:softHyphen/>
        <w:t>том коэффициента выполнения норм, мин.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Если нормы времени на операциях равны или кратны такту, то при расчете количество рабочих мест равно целому числу. Если же процесс не полностью синхронизирован, то в резуль</w:t>
      </w:r>
      <w:r w:rsidRPr="00641F75">
        <w:rPr>
          <w:color w:val="000000"/>
          <w:sz w:val="28"/>
        </w:rPr>
        <w:softHyphen/>
        <w:t>тате расчета число рабочих мест получается дробным. После соответствующего анализа его необходимо округлить в боль</w:t>
      </w:r>
      <w:r w:rsidRPr="00641F75">
        <w:rPr>
          <w:color w:val="000000"/>
          <w:sz w:val="28"/>
        </w:rPr>
        <w:softHyphen/>
        <w:t>шую или меньшую сторону до целого числа. Это будет приня</w:t>
      </w:r>
      <w:r w:rsidRPr="00641F75">
        <w:rPr>
          <w:color w:val="000000"/>
          <w:sz w:val="28"/>
        </w:rPr>
        <w:softHyphen/>
        <w:t xml:space="preserve">тое число рабочих мест на каждой 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color w:val="000000"/>
          <w:sz w:val="28"/>
        </w:rPr>
        <w:t>–ой операции (</w:t>
      </w:r>
      <w:r w:rsidRPr="00641F75">
        <w:rPr>
          <w:i/>
          <w:color w:val="000000"/>
          <w:sz w:val="28"/>
        </w:rPr>
        <w:t>С</w:t>
      </w:r>
      <w:r w:rsidRPr="00641F75">
        <w:rPr>
          <w:i/>
          <w:color w:val="000000"/>
          <w:sz w:val="28"/>
          <w:vertAlign w:val="subscript"/>
        </w:rPr>
        <w:t>пр</w:t>
      </w:r>
      <w:r w:rsidRPr="00641F75">
        <w:rPr>
          <w:color w:val="000000"/>
          <w:sz w:val="28"/>
        </w:rPr>
        <w:t>). Однако пере</w:t>
      </w:r>
      <w:r w:rsidRPr="00641F75">
        <w:rPr>
          <w:color w:val="000000"/>
          <w:sz w:val="28"/>
        </w:rPr>
        <w:softHyphen/>
        <w:t>грузка допускается в пределах 5 %. Если это условие не выполняется, то одна единица оборудования по данной операции остается не догруженной, а рабочий</w:t>
      </w:r>
      <w:r>
        <w:rPr>
          <w:color w:val="000000"/>
          <w:sz w:val="28"/>
        </w:rPr>
        <w:t>,</w:t>
      </w:r>
      <w:r w:rsidRPr="00641F75">
        <w:rPr>
          <w:color w:val="000000"/>
          <w:sz w:val="28"/>
        </w:rPr>
        <w:t xml:space="preserve"> занятый на этом рабочем месте может совмещать профессии  и переходить на другие рабочие места ОППЛ. Это в дальнейшем должно быть отражено в стандарт–плане ОППЛ.</w:t>
      </w:r>
    </w:p>
    <w:p w:rsidR="00D00DC5" w:rsidRDefault="00D00DC5" w:rsidP="00D00DC5">
      <w:pPr>
        <w:shd w:val="clear" w:color="auto" w:fill="FFFFFF"/>
        <w:rPr>
          <w:i/>
          <w:color w:val="000000"/>
          <w:sz w:val="28"/>
        </w:rPr>
      </w:pPr>
    </w:p>
    <w:p w:rsidR="00D00DC5" w:rsidRPr="00641F7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4.4</w:t>
      </w:r>
      <w:r>
        <w:rPr>
          <w:i/>
          <w:color w:val="000000"/>
          <w:sz w:val="28"/>
        </w:rPr>
        <w:t>.</w:t>
      </w:r>
      <w:r w:rsidRPr="00641F75">
        <w:rPr>
          <w:i/>
          <w:color w:val="000000"/>
          <w:sz w:val="28"/>
        </w:rPr>
        <w:t xml:space="preserve"> Составление стандарт–плана работы ОППЛ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Расчет и построение стандарт–плана покажем на примере. Допустим, что требуется изготовить за месяц 12600 деталей. В месяце 21 рабочий день, работа ведется в две сме</w:t>
      </w:r>
      <w:r w:rsidRPr="00641F75">
        <w:rPr>
          <w:color w:val="000000"/>
          <w:sz w:val="28"/>
        </w:rPr>
        <w:softHyphen/>
        <w:t>ны. Период оборота линии принят 0,5 смены. Брак на операци</w:t>
      </w:r>
      <w:r w:rsidRPr="00641F75">
        <w:rPr>
          <w:color w:val="000000"/>
          <w:sz w:val="28"/>
        </w:rPr>
        <w:softHyphen/>
        <w:t>ях отсутствует. Технологический процесс включает четыре опе</w:t>
      </w:r>
      <w:r w:rsidRPr="00641F75">
        <w:rPr>
          <w:color w:val="000000"/>
          <w:sz w:val="28"/>
        </w:rPr>
        <w:softHyphen/>
        <w:t xml:space="preserve">рации: </w:t>
      </w:r>
      <w:r w:rsidRPr="00641F75">
        <w:rPr>
          <w:i/>
          <w:color w:val="000000"/>
          <w:sz w:val="28"/>
          <w:lang w:val="en-US"/>
        </w:rPr>
        <w:t>t</w:t>
      </w:r>
      <w:r w:rsidRPr="00641F75">
        <w:rPr>
          <w:i/>
          <w:color w:val="000000"/>
          <w:sz w:val="28"/>
          <w:vertAlign w:val="subscript"/>
        </w:rPr>
        <w:t>1</w:t>
      </w:r>
      <w:r w:rsidRPr="00641F75">
        <w:rPr>
          <w:color w:val="000000"/>
          <w:sz w:val="28"/>
        </w:rPr>
        <w:t xml:space="preserve">=1,9 мин; </w:t>
      </w:r>
      <w:r w:rsidRPr="00641F75">
        <w:rPr>
          <w:i/>
          <w:color w:val="000000"/>
          <w:sz w:val="28"/>
          <w:lang w:val="en-US"/>
        </w:rPr>
        <w:t>t</w:t>
      </w:r>
      <w:r w:rsidRPr="00641F75">
        <w:rPr>
          <w:i/>
          <w:color w:val="000000"/>
          <w:sz w:val="28"/>
          <w:vertAlign w:val="subscript"/>
        </w:rPr>
        <w:t>2</w:t>
      </w:r>
      <w:r w:rsidRPr="00641F75">
        <w:rPr>
          <w:color w:val="000000"/>
          <w:sz w:val="28"/>
        </w:rPr>
        <w:t xml:space="preserve">=1,1 мин; </w:t>
      </w:r>
      <w:r w:rsidRPr="00641F75">
        <w:rPr>
          <w:i/>
          <w:color w:val="000000"/>
          <w:sz w:val="28"/>
          <w:lang w:val="en-US"/>
        </w:rPr>
        <w:t>t</w:t>
      </w:r>
      <w:r w:rsidRPr="00641F75">
        <w:rPr>
          <w:i/>
          <w:color w:val="000000"/>
          <w:sz w:val="28"/>
          <w:vertAlign w:val="subscript"/>
        </w:rPr>
        <w:t>3</w:t>
      </w:r>
      <w:r w:rsidRPr="00641F75">
        <w:rPr>
          <w:color w:val="000000"/>
          <w:sz w:val="28"/>
        </w:rPr>
        <w:t xml:space="preserve">=2,1 мин; </w:t>
      </w:r>
      <w:r w:rsidRPr="00641F75">
        <w:rPr>
          <w:i/>
          <w:color w:val="000000"/>
          <w:sz w:val="28"/>
          <w:lang w:val="en-US"/>
        </w:rPr>
        <w:t>t</w:t>
      </w:r>
      <w:r w:rsidRPr="00641F75">
        <w:rPr>
          <w:i/>
          <w:color w:val="000000"/>
          <w:sz w:val="28"/>
          <w:vertAlign w:val="subscript"/>
        </w:rPr>
        <w:t>4</w:t>
      </w:r>
      <w:r w:rsidRPr="00641F75">
        <w:rPr>
          <w:color w:val="000000"/>
          <w:sz w:val="28"/>
        </w:rPr>
        <w:t>=1,3 мин. Необходимо рассчитать такт потока, количество рабочих мест и их загрузку, выпуск продукции за период оборота, а затем все полученные данные внести в</w:t>
      </w:r>
      <w:r>
        <w:rPr>
          <w:color w:val="000000"/>
          <w:sz w:val="28"/>
        </w:rPr>
        <w:t xml:space="preserve"> стандарт–план (см. приложение 2</w:t>
      </w:r>
      <w:r w:rsidRPr="00641F75">
        <w:rPr>
          <w:color w:val="000000"/>
          <w:sz w:val="28"/>
        </w:rPr>
        <w:t xml:space="preserve">). 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Расчетная численность производственных рабочих состав</w:t>
      </w:r>
      <w:r w:rsidRPr="00641F75">
        <w:rPr>
          <w:color w:val="000000"/>
          <w:sz w:val="28"/>
        </w:rPr>
        <w:softHyphen/>
        <w:t>ляет 6 человек, после распределения загрузки путем подбора работ (совмещения профессий), достаточно иметь 4 человека в смену. Поскольку линия работает в две смены, численность рабочих составляет 8 чел. Если нет возможности полностью загрузить отдельных ра</w:t>
      </w:r>
      <w:r w:rsidRPr="00641F75">
        <w:rPr>
          <w:color w:val="000000"/>
          <w:sz w:val="28"/>
        </w:rPr>
        <w:softHyphen/>
        <w:t>бочих на поточной линии, то им можно поручить выполнение внепоточных работ в соответствии с графиком работы обору</w:t>
      </w:r>
      <w:r w:rsidRPr="00641F75">
        <w:rPr>
          <w:color w:val="000000"/>
          <w:sz w:val="28"/>
        </w:rPr>
        <w:softHyphen/>
        <w:t>дования поточной линии.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4.5</w:t>
      </w:r>
      <w:r>
        <w:rPr>
          <w:i/>
          <w:color w:val="000000"/>
          <w:sz w:val="28"/>
        </w:rPr>
        <w:t xml:space="preserve">. </w:t>
      </w:r>
      <w:r w:rsidRPr="00641F75">
        <w:rPr>
          <w:i/>
          <w:color w:val="000000"/>
          <w:sz w:val="28"/>
        </w:rPr>
        <w:t xml:space="preserve"> Расчет величины межоперационных оборотных заделов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Как правило, на ОППЛ образуются заделы четы</w:t>
      </w:r>
      <w:r w:rsidRPr="00641F75">
        <w:rPr>
          <w:color w:val="000000"/>
          <w:sz w:val="28"/>
        </w:rPr>
        <w:softHyphen/>
        <w:t>рех видов: технологические, транспортные, страховые и меж</w:t>
      </w:r>
      <w:r w:rsidRPr="00641F75">
        <w:rPr>
          <w:color w:val="000000"/>
          <w:sz w:val="28"/>
        </w:rPr>
        <w:softHyphen/>
        <w:t>операционные оборотные. Однако три первых вида такие же, как и на однопредметной непрерывно–</w:t>
      </w:r>
      <w:r w:rsidRPr="00641F75">
        <w:rPr>
          <w:color w:val="000000"/>
          <w:sz w:val="28"/>
        </w:rPr>
        <w:lastRenderedPageBreak/>
        <w:t>поточной линии. И методика их расчета аналогична. Четвертый вид задела – межоперационный оборотный – это количество пред</w:t>
      </w:r>
      <w:r w:rsidRPr="00641F75">
        <w:rPr>
          <w:color w:val="000000"/>
          <w:sz w:val="28"/>
        </w:rPr>
        <w:softHyphen/>
        <w:t>метов труда, предназначенных для выравнивания производитель</w:t>
      </w:r>
      <w:r w:rsidRPr="00641F75">
        <w:rPr>
          <w:color w:val="000000"/>
          <w:sz w:val="28"/>
        </w:rPr>
        <w:softHyphen/>
        <w:t>ности на смежных операциях и находящихся на рабочих местах в ожидании процесса обработки. Оборотные заделы позволяют организовать непрерывную работу на рабочих местах в течение более или менее продолжительного времени. Характерной чер</w:t>
      </w:r>
      <w:r w:rsidRPr="00641F75">
        <w:rPr>
          <w:color w:val="000000"/>
          <w:sz w:val="28"/>
        </w:rPr>
        <w:softHyphen/>
        <w:t>той оборотных заделов является изменение их величины на про</w:t>
      </w:r>
      <w:r w:rsidRPr="00641F75">
        <w:rPr>
          <w:color w:val="000000"/>
          <w:sz w:val="28"/>
        </w:rPr>
        <w:softHyphen/>
        <w:t>тяжении часа, смены, полсмены (периода оборота) от нуля до максимальной величины. Размеры их, как правило, настолько велики, что весь расчет заделов на таких линиях сводят к расчету только межоперационных оборотных заделов, пренебрегая срав</w:t>
      </w:r>
      <w:r w:rsidRPr="00641F75">
        <w:rPr>
          <w:color w:val="000000"/>
          <w:sz w:val="28"/>
        </w:rPr>
        <w:softHyphen/>
        <w:t>нительно небольшой частью трех первых заделов.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Расчет межоперационных оборотных заделов </w:t>
      </w:r>
      <w:r>
        <w:rPr>
          <w:color w:val="000000"/>
          <w:sz w:val="28"/>
        </w:rPr>
        <w:t xml:space="preserve">в производственных подразделениях УИС </w:t>
      </w:r>
      <w:r w:rsidRPr="00641F75">
        <w:rPr>
          <w:color w:val="000000"/>
          <w:sz w:val="28"/>
        </w:rPr>
        <w:t>производит</w:t>
      </w:r>
      <w:r w:rsidRPr="00641F75">
        <w:rPr>
          <w:color w:val="000000"/>
          <w:sz w:val="28"/>
        </w:rPr>
        <w:softHyphen/>
        <w:t>ся по стандарт–плану ОППЛ между каждой парой смежных опе</w:t>
      </w:r>
      <w:r w:rsidRPr="00641F75">
        <w:rPr>
          <w:color w:val="000000"/>
          <w:sz w:val="28"/>
        </w:rPr>
        <w:softHyphen/>
        <w:t>раций. Для этого весь период оборота разбивается на части (частные периоды), каждая из которых характеризуется неиз</w:t>
      </w:r>
      <w:r w:rsidRPr="00641F75">
        <w:rPr>
          <w:color w:val="000000"/>
          <w:sz w:val="28"/>
        </w:rPr>
        <w:softHyphen/>
        <w:t>менным числом работающих единиц оборудования на смеж</w:t>
      </w:r>
      <w:r w:rsidRPr="00641F75">
        <w:rPr>
          <w:color w:val="000000"/>
          <w:sz w:val="28"/>
        </w:rPr>
        <w:softHyphen/>
        <w:t xml:space="preserve">ных операциях. Размер оборотного задела </w:t>
      </w:r>
      <w:r>
        <w:rPr>
          <w:color w:val="000000"/>
          <w:sz w:val="28"/>
        </w:rPr>
        <w:t>(</w:t>
      </w:r>
      <w:r w:rsidRPr="00641F75">
        <w:rPr>
          <w:i/>
          <w:color w:val="000000"/>
          <w:sz w:val="28"/>
          <w:lang w:val="en-US"/>
        </w:rPr>
        <w:t>Z</w:t>
      </w:r>
      <w:r w:rsidRPr="00641F75">
        <w:rPr>
          <w:i/>
          <w:color w:val="000000"/>
          <w:sz w:val="28"/>
          <w:vertAlign w:val="subscript"/>
          <w:lang w:val="en-US"/>
        </w:rPr>
        <w:t>o</w:t>
      </w:r>
      <w:r w:rsidRPr="00641F75">
        <w:rPr>
          <w:i/>
          <w:color w:val="000000"/>
          <w:sz w:val="28"/>
          <w:vertAlign w:val="subscript"/>
        </w:rPr>
        <w:t>6щ</w:t>
      </w:r>
      <w:r w:rsidRPr="00641F7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) </w:t>
      </w:r>
      <w:r w:rsidRPr="00641F75">
        <w:rPr>
          <w:color w:val="000000"/>
          <w:sz w:val="28"/>
        </w:rPr>
        <w:t>между двумя смеж</w:t>
      </w:r>
      <w:r w:rsidRPr="00641F75">
        <w:rPr>
          <w:color w:val="000000"/>
          <w:sz w:val="28"/>
        </w:rPr>
        <w:softHyphen/>
        <w:t>ными операциями на каждом частном периоде (</w:t>
      </w:r>
      <w:r w:rsidRPr="00641F75">
        <w:rPr>
          <w:i/>
          <w:color w:val="000000"/>
          <w:sz w:val="28"/>
        </w:rPr>
        <w:t>Т</w:t>
      </w:r>
      <w:r>
        <w:rPr>
          <w:i/>
          <w:color w:val="000000"/>
          <w:sz w:val="28"/>
        </w:rPr>
        <w:t>, мин.</w:t>
      </w:r>
      <w:r w:rsidRPr="00641F75">
        <w:rPr>
          <w:color w:val="000000"/>
          <w:sz w:val="28"/>
        </w:rPr>
        <w:t>) определяет</w:t>
      </w:r>
      <w:r w:rsidRPr="00641F75">
        <w:rPr>
          <w:color w:val="000000"/>
          <w:sz w:val="28"/>
        </w:rPr>
        <w:softHyphen/>
        <w:t>ся по формуле:</w:t>
      </w:r>
    </w:p>
    <w:p w:rsidR="00D00DC5" w:rsidRPr="008721D1" w:rsidRDefault="00D00DC5" w:rsidP="00D00DC5">
      <w:pPr>
        <w:shd w:val="clear" w:color="auto" w:fill="FFFFFF"/>
        <w:ind w:firstLine="567"/>
        <w:jc w:val="center"/>
        <w:rPr>
          <w:color w:val="000000"/>
          <w:sz w:val="28"/>
        </w:rPr>
      </w:pPr>
      <w:r w:rsidRPr="00666B85">
        <w:rPr>
          <w:b/>
          <w:color w:val="000000"/>
          <w:position w:val="-30"/>
          <w:sz w:val="28"/>
        </w:rPr>
        <w:object w:dxaOrig="2620" w:dyaOrig="700">
          <v:shape id="_x0000_i1041" type="#_x0000_t75" style="width:131.5pt;height:35.5pt" o:ole="" fillcolor="window">
            <v:imagedata r:id="rId39" o:title=""/>
          </v:shape>
          <o:OLEObject Type="Embed" ProgID="Equation.3" ShapeID="_x0000_i1041" DrawAspect="Content" ObjectID="_1508595778" r:id="rId40"/>
        </w:object>
      </w:r>
      <w:r w:rsidRPr="00641F75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 xml:space="preserve">                  </w:t>
      </w:r>
      <w:r>
        <w:rPr>
          <w:color w:val="000000"/>
          <w:sz w:val="28"/>
        </w:rPr>
        <w:t>(9</w:t>
      </w:r>
      <w:r w:rsidRPr="008721D1">
        <w:rPr>
          <w:color w:val="000000"/>
          <w:sz w:val="28"/>
        </w:rPr>
        <w:t>)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</w:t>
      </w:r>
      <w:r w:rsidRPr="00641F75">
        <w:rPr>
          <w:i/>
          <w:color w:val="000000"/>
          <w:sz w:val="28"/>
        </w:rPr>
        <w:t>Т</w:t>
      </w:r>
      <w:r w:rsidRPr="00641F75">
        <w:rPr>
          <w:color w:val="000000"/>
          <w:sz w:val="28"/>
        </w:rPr>
        <w:t xml:space="preserve"> – частный период работы оборудования на смежных операциях (время в течении которого на смежных операциях работает неизменное количество оборудования), мин;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С</w:t>
      </w:r>
      <w:r w:rsidRPr="00641F75">
        <w:rPr>
          <w:i/>
          <w:color w:val="000000"/>
          <w:sz w:val="28"/>
          <w:vertAlign w:val="subscript"/>
        </w:rPr>
        <w:t xml:space="preserve">пр </w:t>
      </w:r>
      <w:r w:rsidRPr="00641F75">
        <w:rPr>
          <w:i/>
          <w:color w:val="000000"/>
          <w:sz w:val="28"/>
          <w:vertAlign w:val="subscript"/>
          <w:lang w:val="en-US"/>
        </w:rPr>
        <w:t>i</w:t>
      </w:r>
      <w:r w:rsidRPr="00641F75">
        <w:rPr>
          <w:color w:val="000000"/>
          <w:sz w:val="28"/>
        </w:rPr>
        <w:t>, и С</w:t>
      </w:r>
      <w:r w:rsidRPr="00641F75">
        <w:rPr>
          <w:i/>
          <w:color w:val="000000"/>
          <w:sz w:val="28"/>
          <w:vertAlign w:val="subscript"/>
        </w:rPr>
        <w:t xml:space="preserve">пр </w:t>
      </w:r>
      <w:r w:rsidRPr="00641F75">
        <w:rPr>
          <w:i/>
          <w:color w:val="000000"/>
          <w:sz w:val="28"/>
          <w:vertAlign w:val="subscript"/>
          <w:lang w:val="en-US"/>
        </w:rPr>
        <w:t>i</w:t>
      </w:r>
      <w:r w:rsidRPr="00641F75">
        <w:rPr>
          <w:i/>
          <w:color w:val="000000"/>
          <w:sz w:val="28"/>
          <w:vertAlign w:val="subscript"/>
        </w:rPr>
        <w:t>+1</w:t>
      </w:r>
      <w:r w:rsidRPr="00641F75">
        <w:rPr>
          <w:color w:val="000000"/>
          <w:sz w:val="28"/>
        </w:rPr>
        <w:t xml:space="preserve"> – число единиц оборудования, работающих на смеж</w:t>
      </w:r>
      <w:r w:rsidRPr="00641F75">
        <w:rPr>
          <w:color w:val="000000"/>
          <w:sz w:val="28"/>
        </w:rPr>
        <w:softHyphen/>
        <w:t xml:space="preserve">ных 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color w:val="000000"/>
          <w:sz w:val="28"/>
        </w:rPr>
        <w:t>–й и (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i/>
          <w:color w:val="000000"/>
          <w:sz w:val="28"/>
        </w:rPr>
        <w:t>+1</w:t>
      </w:r>
      <w:r w:rsidRPr="00641F75">
        <w:rPr>
          <w:color w:val="000000"/>
          <w:sz w:val="28"/>
        </w:rPr>
        <w:t>)–й операциях в течение частного пери</w:t>
      </w:r>
      <w:r w:rsidRPr="00641F75">
        <w:rPr>
          <w:color w:val="000000"/>
          <w:sz w:val="28"/>
        </w:rPr>
        <w:softHyphen/>
        <w:t xml:space="preserve">ода времени </w:t>
      </w:r>
      <w:r w:rsidRPr="00641F75">
        <w:rPr>
          <w:i/>
          <w:color w:val="000000"/>
          <w:sz w:val="28"/>
        </w:rPr>
        <w:t>Т;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i/>
          <w:color w:val="000000"/>
          <w:sz w:val="28"/>
          <w:lang w:val="en-US"/>
        </w:rPr>
        <w:t>t</w:t>
      </w:r>
      <w:r w:rsidRPr="00641F75">
        <w:rPr>
          <w:i/>
          <w:color w:val="000000"/>
          <w:sz w:val="28"/>
          <w:vertAlign w:val="subscript"/>
        </w:rPr>
        <w:t xml:space="preserve">шт </w:t>
      </w:r>
      <w:r w:rsidRPr="00641F75">
        <w:rPr>
          <w:i/>
          <w:color w:val="000000"/>
          <w:sz w:val="28"/>
          <w:vertAlign w:val="subscript"/>
          <w:lang w:val="en-US"/>
        </w:rPr>
        <w:t>i</w:t>
      </w:r>
      <w:r w:rsidRPr="00641F75">
        <w:rPr>
          <w:color w:val="000000"/>
          <w:sz w:val="28"/>
        </w:rPr>
        <w:t xml:space="preserve"> и </w:t>
      </w:r>
      <w:r w:rsidRPr="00641F75">
        <w:rPr>
          <w:i/>
          <w:color w:val="000000"/>
          <w:sz w:val="28"/>
          <w:lang w:val="en-US"/>
        </w:rPr>
        <w:t>t</w:t>
      </w:r>
      <w:r w:rsidRPr="00641F75">
        <w:rPr>
          <w:i/>
          <w:color w:val="000000"/>
          <w:sz w:val="28"/>
          <w:vertAlign w:val="subscript"/>
        </w:rPr>
        <w:t xml:space="preserve">шт </w:t>
      </w:r>
      <w:r w:rsidRPr="00641F75">
        <w:rPr>
          <w:i/>
          <w:color w:val="000000"/>
          <w:sz w:val="28"/>
          <w:vertAlign w:val="subscript"/>
          <w:lang w:val="en-US"/>
        </w:rPr>
        <w:t>i</w:t>
      </w:r>
      <w:r w:rsidRPr="00641F75">
        <w:rPr>
          <w:i/>
          <w:color w:val="000000"/>
          <w:sz w:val="28"/>
          <w:vertAlign w:val="subscript"/>
        </w:rPr>
        <w:t>+1</w:t>
      </w:r>
      <w:r w:rsidRPr="00641F75">
        <w:rPr>
          <w:color w:val="000000"/>
          <w:sz w:val="28"/>
        </w:rPr>
        <w:t xml:space="preserve"> – нормы штучного времени соответственно на </w:t>
      </w:r>
      <w:r w:rsidRPr="00641F75">
        <w:rPr>
          <w:i/>
          <w:color w:val="000000"/>
          <w:sz w:val="28"/>
        </w:rPr>
        <w:t>i</w:t>
      </w:r>
      <w:r w:rsidRPr="00641F75">
        <w:rPr>
          <w:color w:val="000000"/>
          <w:sz w:val="28"/>
        </w:rPr>
        <w:t>–й и (</w:t>
      </w:r>
      <w:r w:rsidRPr="00641F75">
        <w:rPr>
          <w:i/>
          <w:color w:val="000000"/>
          <w:sz w:val="28"/>
          <w:lang w:val="en-US"/>
        </w:rPr>
        <w:t>i</w:t>
      </w:r>
      <w:r w:rsidRPr="00641F75">
        <w:rPr>
          <w:i/>
          <w:color w:val="000000"/>
          <w:sz w:val="28"/>
        </w:rPr>
        <w:t>+1</w:t>
      </w:r>
      <w:r w:rsidRPr="00641F75">
        <w:rPr>
          <w:color w:val="000000"/>
          <w:sz w:val="28"/>
        </w:rPr>
        <w:t>)–й операциях, мин.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Расчетная величина </w:t>
      </w:r>
      <w:r w:rsidRPr="00641F75">
        <w:rPr>
          <w:i/>
          <w:color w:val="000000"/>
          <w:sz w:val="28"/>
          <w:lang w:val="en-US"/>
        </w:rPr>
        <w:t>Z</w:t>
      </w:r>
      <w:r w:rsidRPr="00641F75">
        <w:rPr>
          <w:i/>
          <w:color w:val="000000"/>
          <w:sz w:val="28"/>
          <w:vertAlign w:val="subscript"/>
          <w:lang w:val="en-US"/>
        </w:rPr>
        <w:t>o</w:t>
      </w:r>
      <w:r w:rsidRPr="00641F75">
        <w:rPr>
          <w:i/>
          <w:color w:val="000000"/>
          <w:sz w:val="28"/>
          <w:vertAlign w:val="subscript"/>
        </w:rPr>
        <w:t>6щ</w:t>
      </w:r>
      <w:r w:rsidRPr="00641F75">
        <w:rPr>
          <w:color w:val="000000"/>
          <w:sz w:val="28"/>
        </w:rPr>
        <w:t xml:space="preserve"> может быть положительной или от</w:t>
      </w:r>
      <w:r w:rsidRPr="00641F75">
        <w:rPr>
          <w:color w:val="000000"/>
          <w:sz w:val="28"/>
        </w:rPr>
        <w:softHyphen/>
        <w:t>рицательной. Положительная величина задела свидетельству</w:t>
      </w:r>
      <w:r w:rsidRPr="00641F75">
        <w:rPr>
          <w:color w:val="000000"/>
          <w:sz w:val="28"/>
        </w:rPr>
        <w:softHyphen/>
        <w:t xml:space="preserve">ет об увеличении его за период </w:t>
      </w:r>
      <w:r w:rsidRPr="00641F75">
        <w:rPr>
          <w:i/>
          <w:color w:val="000000"/>
          <w:sz w:val="28"/>
        </w:rPr>
        <w:t>Т</w:t>
      </w:r>
      <w:r w:rsidRPr="00641F75">
        <w:rPr>
          <w:color w:val="000000"/>
          <w:sz w:val="28"/>
        </w:rPr>
        <w:t xml:space="preserve">, отрицательная </w:t>
      </w:r>
      <w:r w:rsidRPr="00641F75">
        <w:rPr>
          <w:color w:val="000000"/>
        </w:rPr>
        <w:t xml:space="preserve">– </w:t>
      </w:r>
      <w:r w:rsidRPr="00641F75">
        <w:rPr>
          <w:color w:val="000000"/>
          <w:sz w:val="28"/>
        </w:rPr>
        <w:t>говорит об уменьшении. После расчета величины оборотного задела в каждом из частных периодов между смежными операциями на одном из этих отрезков задел будет иметь максимальное зна</w:t>
      </w:r>
      <w:r w:rsidRPr="00641F75">
        <w:rPr>
          <w:color w:val="000000"/>
          <w:sz w:val="28"/>
        </w:rPr>
        <w:softHyphen/>
        <w:t>чение. Это значение принимается для отсчета и построения графика изменения оборотного задела между двумя смежны</w:t>
      </w:r>
      <w:r w:rsidRPr="00641F75">
        <w:rPr>
          <w:color w:val="000000"/>
          <w:sz w:val="28"/>
        </w:rPr>
        <w:softHyphen/>
        <w:t>ми операциями.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Расчет межоперационного задела рекомендуется произво</w:t>
      </w:r>
      <w:r w:rsidRPr="00641F75">
        <w:rPr>
          <w:color w:val="000000"/>
          <w:sz w:val="28"/>
        </w:rPr>
        <w:softHyphen/>
        <w:t>дить в таблич</w:t>
      </w:r>
      <w:r>
        <w:rPr>
          <w:color w:val="000000"/>
          <w:sz w:val="28"/>
        </w:rPr>
        <w:t>ной форме (см. приложение 3</w:t>
      </w:r>
      <w:r w:rsidRPr="00641F75">
        <w:rPr>
          <w:color w:val="000000"/>
          <w:sz w:val="28"/>
        </w:rPr>
        <w:t>).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4.6</w:t>
      </w:r>
      <w:r>
        <w:rPr>
          <w:i/>
          <w:color w:val="000000"/>
          <w:sz w:val="28"/>
        </w:rPr>
        <w:t>.</w:t>
      </w:r>
      <w:r w:rsidRPr="00641F75">
        <w:rPr>
          <w:i/>
          <w:color w:val="000000"/>
          <w:sz w:val="28"/>
        </w:rPr>
        <w:t xml:space="preserve"> Составление графика движения</w:t>
      </w:r>
      <w:r w:rsidR="0057272C">
        <w:rPr>
          <w:i/>
          <w:color w:val="000000"/>
          <w:sz w:val="28"/>
        </w:rPr>
        <w:t xml:space="preserve"> </w:t>
      </w:r>
      <w:r w:rsidRPr="00641F75">
        <w:rPr>
          <w:i/>
          <w:color w:val="000000"/>
          <w:sz w:val="28"/>
        </w:rPr>
        <w:t>межоперационных оборотных заделов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После расчета строится график движения обо</w:t>
      </w:r>
      <w:r w:rsidRPr="00641F75">
        <w:rPr>
          <w:color w:val="000000"/>
          <w:sz w:val="28"/>
        </w:rPr>
        <w:softHyphen/>
        <w:t>ротного задела (эпюры заделов) по каждой паре смежных опе</w:t>
      </w:r>
      <w:r w:rsidRPr="00641F75">
        <w:rPr>
          <w:color w:val="000000"/>
          <w:sz w:val="28"/>
        </w:rPr>
        <w:softHyphen/>
        <w:t>раций за период</w:t>
      </w:r>
      <w:r>
        <w:rPr>
          <w:color w:val="000000"/>
          <w:sz w:val="28"/>
        </w:rPr>
        <w:t xml:space="preserve"> оборота линии (см. приложение 4</w:t>
      </w:r>
      <w:r w:rsidRPr="00641F75">
        <w:rPr>
          <w:color w:val="000000"/>
          <w:sz w:val="28"/>
        </w:rPr>
        <w:t>). На графике указываются величина максимального оборот</w:t>
      </w:r>
      <w:r w:rsidRPr="00641F75">
        <w:rPr>
          <w:color w:val="000000"/>
          <w:sz w:val="28"/>
        </w:rPr>
        <w:softHyphen/>
        <w:t>ного задела между каждой парой смежных операций и вели</w:t>
      </w:r>
      <w:r w:rsidRPr="00641F75">
        <w:rPr>
          <w:color w:val="000000"/>
          <w:sz w:val="28"/>
        </w:rPr>
        <w:softHyphen/>
        <w:t>чина межоперационного оборотного задела на начало перио</w:t>
      </w:r>
      <w:r w:rsidRPr="00641F75">
        <w:rPr>
          <w:color w:val="000000"/>
          <w:sz w:val="28"/>
        </w:rPr>
        <w:softHyphen/>
        <w:t>да оборота.</w:t>
      </w:r>
    </w:p>
    <w:p w:rsidR="00D00DC5" w:rsidRDefault="00D00DC5" w:rsidP="00D00DC5">
      <w:pPr>
        <w:pStyle w:val="20"/>
        <w:ind w:firstLine="709"/>
        <w:jc w:val="center"/>
        <w:rPr>
          <w:i/>
          <w:color w:val="000000"/>
        </w:rPr>
      </w:pPr>
    </w:p>
    <w:p w:rsidR="00D00DC5" w:rsidRPr="00641F75" w:rsidRDefault="00D00DC5" w:rsidP="0057272C">
      <w:pPr>
        <w:pStyle w:val="20"/>
        <w:tabs>
          <w:tab w:val="left" w:pos="284"/>
        </w:tabs>
        <w:ind w:firstLine="0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2.</w:t>
      </w:r>
      <w:r w:rsidRPr="00641F75">
        <w:rPr>
          <w:i/>
          <w:color w:val="000000"/>
        </w:rPr>
        <w:t>4.7</w:t>
      </w:r>
      <w:r>
        <w:rPr>
          <w:i/>
          <w:color w:val="000000"/>
        </w:rPr>
        <w:t xml:space="preserve">. </w:t>
      </w:r>
      <w:r w:rsidRPr="00641F75">
        <w:rPr>
          <w:i/>
          <w:color w:val="000000"/>
        </w:rPr>
        <w:t xml:space="preserve"> Определение длительности технологического цикла изготовления детали</w:t>
      </w:r>
    </w:p>
    <w:p w:rsidR="00D00DC5" w:rsidRPr="00641F75" w:rsidRDefault="00D00DC5" w:rsidP="00900D2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Расчет продолжительности производственного цикла </w:t>
      </w:r>
      <w:r>
        <w:rPr>
          <w:color w:val="000000"/>
          <w:sz w:val="28"/>
        </w:rPr>
        <w:t>(</w:t>
      </w:r>
      <w:r w:rsidRPr="001741C0">
        <w:rPr>
          <w:i/>
          <w:color w:val="000000"/>
          <w:sz w:val="28"/>
        </w:rPr>
        <w:t>Т</w:t>
      </w:r>
      <w:r w:rsidRPr="001741C0">
        <w:rPr>
          <w:i/>
          <w:color w:val="000000"/>
          <w:sz w:val="28"/>
          <w:vertAlign w:val="subscript"/>
        </w:rPr>
        <w:t>ц</w:t>
      </w:r>
      <w:r>
        <w:rPr>
          <w:color w:val="000000"/>
          <w:sz w:val="28"/>
        </w:rPr>
        <w:t xml:space="preserve">, мин.) </w:t>
      </w:r>
      <w:r w:rsidRPr="001741C0">
        <w:rPr>
          <w:color w:val="000000"/>
          <w:sz w:val="28"/>
        </w:rPr>
        <w:t>осуществляется</w:t>
      </w:r>
      <w:r w:rsidRPr="00641F75">
        <w:rPr>
          <w:color w:val="000000"/>
          <w:sz w:val="28"/>
        </w:rPr>
        <w:t xml:space="preserve"> по формуле:</w:t>
      </w:r>
    </w:p>
    <w:p w:rsidR="00D00DC5" w:rsidRPr="00641F75" w:rsidRDefault="00D00DC5" w:rsidP="00D00DC5">
      <w:pPr>
        <w:shd w:val="clear" w:color="auto" w:fill="FFFFFF"/>
        <w:ind w:firstLine="567"/>
        <w:jc w:val="center"/>
        <w:rPr>
          <w:color w:val="000000"/>
          <w:sz w:val="28"/>
        </w:rPr>
      </w:pPr>
      <w:r w:rsidRPr="001741C0">
        <w:rPr>
          <w:color w:val="000000"/>
          <w:position w:val="-14"/>
          <w:sz w:val="28"/>
        </w:rPr>
        <w:object w:dxaOrig="1340" w:dyaOrig="380">
          <v:shape id="_x0000_i1042" type="#_x0000_t75" style="width:63.35pt;height:19.2pt" o:ole="" fillcolor="window">
            <v:imagedata r:id="rId41" o:title=""/>
          </v:shape>
          <o:OLEObject Type="Embed" ProgID="Equation.3" ShapeID="_x0000_i1042" DrawAspect="Content" ObjectID="_1508595779" r:id="rId42"/>
        </w:object>
      </w:r>
      <w:r w:rsidRPr="00641F75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 (10</w:t>
      </w:r>
      <w:r w:rsidRPr="008721D1">
        <w:rPr>
          <w:color w:val="000000"/>
          <w:sz w:val="28"/>
        </w:rPr>
        <w:t>)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</w:t>
      </w:r>
      <w:r w:rsidRPr="00641F75">
        <w:rPr>
          <w:i/>
          <w:color w:val="000000"/>
          <w:sz w:val="28"/>
          <w:lang w:val="en-US"/>
        </w:rPr>
        <w:t>Z</w:t>
      </w:r>
      <w:r w:rsidRPr="00641F75">
        <w:rPr>
          <w:i/>
          <w:color w:val="000000"/>
          <w:sz w:val="28"/>
          <w:vertAlign w:val="subscript"/>
        </w:rPr>
        <w:t>ср. об</w:t>
      </w:r>
      <w:r w:rsidRPr="00641F75">
        <w:rPr>
          <w:color w:val="000000"/>
          <w:sz w:val="28"/>
          <w:vertAlign w:val="subscript"/>
        </w:rPr>
        <w:t xml:space="preserve"> </w:t>
      </w:r>
      <w:r w:rsidRPr="00641F75">
        <w:rPr>
          <w:color w:val="000000"/>
          <w:sz w:val="28"/>
        </w:rPr>
        <w:t>– средняя величина производственного задела</w:t>
      </w:r>
      <w:r>
        <w:rPr>
          <w:color w:val="000000"/>
          <w:sz w:val="28"/>
        </w:rPr>
        <w:t>, шт.</w:t>
      </w:r>
    </w:p>
    <w:p w:rsidR="00D00DC5" w:rsidRPr="00641F75" w:rsidRDefault="00D00DC5" w:rsidP="00D00DC5">
      <w:pPr>
        <w:shd w:val="clear" w:color="auto" w:fill="FFFFFF"/>
        <w:ind w:firstLine="567"/>
        <w:jc w:val="center"/>
        <w:rPr>
          <w:color w:val="000000"/>
          <w:sz w:val="28"/>
        </w:rPr>
      </w:pPr>
      <w:r w:rsidRPr="00280C76">
        <w:rPr>
          <w:color w:val="000000"/>
          <w:position w:val="-30"/>
          <w:sz w:val="28"/>
        </w:rPr>
        <w:object w:dxaOrig="1240" w:dyaOrig="680">
          <v:shape id="_x0000_i1043" type="#_x0000_t75" style="width:62.4pt;height:33.6pt" o:ole="" fillcolor="window">
            <v:imagedata r:id="rId43" o:title=""/>
          </v:shape>
          <o:OLEObject Type="Embed" ProgID="Equation.3" ShapeID="_x0000_i1043" DrawAspect="Content" ObjectID="_1508595780" r:id="rId44"/>
        </w:object>
      </w:r>
      <w:r>
        <w:rPr>
          <w:color w:val="000000"/>
          <w:sz w:val="28"/>
        </w:rPr>
        <w:t xml:space="preserve">  (11</w:t>
      </w:r>
      <w:r w:rsidRPr="008721D1">
        <w:rPr>
          <w:color w:val="000000"/>
          <w:sz w:val="28"/>
        </w:rPr>
        <w:t>)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где </w:t>
      </w:r>
      <w:r w:rsidRPr="00641F75">
        <w:rPr>
          <w:i/>
          <w:color w:val="000000"/>
          <w:sz w:val="28"/>
        </w:rPr>
        <w:t>Т</w:t>
      </w:r>
      <w:r w:rsidRPr="00641F75">
        <w:rPr>
          <w:i/>
          <w:color w:val="000000"/>
          <w:sz w:val="28"/>
          <w:vertAlign w:val="subscript"/>
        </w:rPr>
        <w:t xml:space="preserve">об </w:t>
      </w:r>
      <w:r w:rsidRPr="00641F75">
        <w:rPr>
          <w:color w:val="000000"/>
          <w:sz w:val="28"/>
        </w:rPr>
        <w:t>– период оборота линии (240 мин);</w:t>
      </w:r>
    </w:p>
    <w:p w:rsidR="00D00DC5" w:rsidRPr="00A309EF" w:rsidRDefault="00D00DC5" w:rsidP="00A309EF">
      <w:pPr>
        <w:shd w:val="clear" w:color="auto" w:fill="FFFFFF"/>
        <w:ind w:firstLine="1134"/>
        <w:jc w:val="both"/>
        <w:rPr>
          <w:color w:val="000000"/>
          <w:sz w:val="28"/>
        </w:rPr>
      </w:pPr>
      <w:r w:rsidRPr="00641F75">
        <w:rPr>
          <w:color w:val="000000"/>
          <w:sz w:val="28"/>
          <w:lang w:val="en-US"/>
        </w:rPr>
        <w:t>S</w:t>
      </w:r>
      <w:r w:rsidRPr="00641F75">
        <w:rPr>
          <w:color w:val="000000"/>
          <w:sz w:val="28"/>
          <w:vertAlign w:val="subscript"/>
        </w:rPr>
        <w:t xml:space="preserve"> </w:t>
      </w:r>
      <w:r w:rsidRPr="00641F75">
        <w:rPr>
          <w:color w:val="000000"/>
          <w:sz w:val="28"/>
        </w:rPr>
        <w:t>– площадь эпюр.</w:t>
      </w:r>
    </w:p>
    <w:p w:rsidR="00797F15" w:rsidRDefault="00797F1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5. Планировка участка</w:t>
      </w:r>
      <w:r w:rsidR="00323698">
        <w:rPr>
          <w:i/>
          <w:color w:val="000000"/>
          <w:sz w:val="28"/>
        </w:rPr>
        <w:t xml:space="preserve"> на режимном объекте УИС</w:t>
      </w:r>
    </w:p>
    <w:p w:rsidR="00D00DC5" w:rsidRPr="00C41A06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Данный раздел должен содержать следующие части: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5.1</w:t>
      </w:r>
      <w:r>
        <w:rPr>
          <w:i/>
          <w:color w:val="000000"/>
          <w:sz w:val="28"/>
        </w:rPr>
        <w:t>.</w:t>
      </w:r>
      <w:r w:rsidRPr="00641F75">
        <w:rPr>
          <w:i/>
          <w:color w:val="000000"/>
          <w:sz w:val="28"/>
        </w:rPr>
        <w:t xml:space="preserve"> Планировка размещения оборудования на участке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Оборудование на </w:t>
      </w:r>
      <w:r w:rsidR="00323698">
        <w:rPr>
          <w:color w:val="000000"/>
          <w:sz w:val="28"/>
        </w:rPr>
        <w:t xml:space="preserve">производственном </w:t>
      </w:r>
      <w:r w:rsidRPr="00641F75">
        <w:rPr>
          <w:color w:val="000000"/>
          <w:sz w:val="28"/>
        </w:rPr>
        <w:t xml:space="preserve">участке </w:t>
      </w:r>
      <w:r w:rsidR="00323698">
        <w:rPr>
          <w:color w:val="000000"/>
          <w:sz w:val="28"/>
        </w:rPr>
        <w:t xml:space="preserve">режимного объекта </w:t>
      </w:r>
      <w:r w:rsidRPr="00641F75">
        <w:rPr>
          <w:color w:val="000000"/>
          <w:sz w:val="28"/>
        </w:rPr>
        <w:t xml:space="preserve">размещается в соответствии с принципами рациональной организации производства (прямоточность, параллельность и т.д.) и принятыми формой и методом организации производства. Примерный вариант планировки участка механической обработки детали на ОППЛ приведен в приложении </w:t>
      </w:r>
      <w:r>
        <w:rPr>
          <w:color w:val="000000"/>
          <w:sz w:val="28"/>
        </w:rPr>
        <w:t>6</w:t>
      </w:r>
      <w:r w:rsidRPr="00641F75">
        <w:rPr>
          <w:color w:val="000000"/>
          <w:sz w:val="28"/>
        </w:rPr>
        <w:t>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Условные обозначения оборудования различных групп и их г</w:t>
      </w:r>
      <w:r>
        <w:rPr>
          <w:color w:val="000000"/>
          <w:sz w:val="28"/>
        </w:rPr>
        <w:t>абариты приведены в приложении 5</w:t>
      </w:r>
      <w:r w:rsidRPr="00641F75">
        <w:rPr>
          <w:color w:val="000000"/>
          <w:sz w:val="28"/>
        </w:rPr>
        <w:t>.</w:t>
      </w:r>
    </w:p>
    <w:p w:rsidR="00D00DC5" w:rsidRDefault="00D00DC5" w:rsidP="00D00DC5">
      <w:pPr>
        <w:shd w:val="clear" w:color="auto" w:fill="FFFFFF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2.</w:t>
      </w:r>
      <w:r w:rsidRPr="00641F75">
        <w:rPr>
          <w:i/>
          <w:color w:val="000000"/>
          <w:sz w:val="28"/>
        </w:rPr>
        <w:t>5.2</w:t>
      </w:r>
      <w:r>
        <w:rPr>
          <w:i/>
          <w:color w:val="000000"/>
          <w:sz w:val="28"/>
        </w:rPr>
        <w:t>.</w:t>
      </w:r>
      <w:r w:rsidRPr="00641F75">
        <w:rPr>
          <w:i/>
          <w:color w:val="000000"/>
          <w:sz w:val="28"/>
        </w:rPr>
        <w:t xml:space="preserve"> Определение площади основных, вспомогательных и подсобных помещений</w:t>
      </w:r>
    </w:p>
    <w:p w:rsidR="00D00DC5" w:rsidRPr="00641F75" w:rsidRDefault="00D00DC5" w:rsidP="00D00DC5">
      <w:pPr>
        <w:pStyle w:val="a3"/>
        <w:ind w:left="0" w:firstLine="709"/>
        <w:rPr>
          <w:color w:val="000000"/>
        </w:rPr>
      </w:pPr>
      <w:r w:rsidRPr="00641F75">
        <w:rPr>
          <w:color w:val="000000"/>
        </w:rPr>
        <w:t xml:space="preserve">Площадь участка или всего цеха </w:t>
      </w:r>
      <w:r>
        <w:rPr>
          <w:color w:val="000000"/>
        </w:rPr>
        <w:t xml:space="preserve">производственного подразделения УИС </w:t>
      </w:r>
      <w:r w:rsidRPr="00641F75">
        <w:rPr>
          <w:color w:val="000000"/>
        </w:rPr>
        <w:t xml:space="preserve">в целом делится на основную (производственную), вспомогательную и подсобную. Первая занята производственным оборудованием, включая рабочие места, площадь для хранения заготовок, приспособлений, инструмента, межоперационных заделов, транспортных средств, а также площадь проходов и проездов. Вспомогательная площадь предназначена для расположения на ней различных помещений (заточных, ремонтных, складских и т.д.) и составляет около 40% от основной. В цехах также необходимо предусмотреть душевые, раздевалки, комнаты для цехового персонала управления, т.е. подсобные помещения. Их площадь составляет 10–12% от суммы основной и вспомогательной. </w:t>
      </w:r>
    </w:p>
    <w:p w:rsidR="00D00DC5" w:rsidRDefault="00D00DC5" w:rsidP="00D00DC5">
      <w:pPr>
        <w:pStyle w:val="1"/>
        <w:ind w:firstLine="0"/>
        <w:jc w:val="left"/>
        <w:rPr>
          <w:b w:val="0"/>
          <w:color w:val="000000"/>
          <w:szCs w:val="28"/>
        </w:rPr>
      </w:pPr>
    </w:p>
    <w:p w:rsidR="00900D26" w:rsidRDefault="00900D26" w:rsidP="00900D26"/>
    <w:p w:rsidR="00900D26" w:rsidRDefault="00900D26" w:rsidP="00900D26"/>
    <w:p w:rsidR="00900D26" w:rsidRDefault="00900D26" w:rsidP="00900D26"/>
    <w:p w:rsidR="00900D26" w:rsidRDefault="00900D26" w:rsidP="00900D26"/>
    <w:p w:rsidR="00900D26" w:rsidRDefault="00900D26" w:rsidP="00900D26"/>
    <w:p w:rsidR="00900D26" w:rsidRDefault="00900D26" w:rsidP="00900D26"/>
    <w:p w:rsidR="00900D26" w:rsidRDefault="00900D26" w:rsidP="00900D26"/>
    <w:p w:rsidR="00900D26" w:rsidRPr="00900D26" w:rsidRDefault="00900D26" w:rsidP="00900D26"/>
    <w:p w:rsidR="00323698" w:rsidRPr="00900D26" w:rsidRDefault="00D00DC5" w:rsidP="0057272C">
      <w:pPr>
        <w:pStyle w:val="1"/>
        <w:ind w:firstLine="0"/>
        <w:rPr>
          <w:b w:val="0"/>
          <w:caps/>
          <w:color w:val="000000"/>
        </w:rPr>
      </w:pPr>
      <w:r w:rsidRPr="00900D26">
        <w:rPr>
          <w:b w:val="0"/>
          <w:caps/>
          <w:color w:val="000000"/>
          <w:szCs w:val="28"/>
        </w:rPr>
        <w:lastRenderedPageBreak/>
        <w:t>Раздел 3. Технико</w:t>
      </w:r>
      <w:r w:rsidR="0057272C" w:rsidRPr="00900D26">
        <w:rPr>
          <w:b w:val="0"/>
          <w:caps/>
          <w:color w:val="000000"/>
          <w:szCs w:val="28"/>
        </w:rPr>
        <w:t>-</w:t>
      </w:r>
      <w:r w:rsidRPr="00900D26">
        <w:rPr>
          <w:b w:val="0"/>
          <w:caps/>
          <w:color w:val="000000"/>
          <w:szCs w:val="28"/>
        </w:rPr>
        <w:t xml:space="preserve">экономические показатели работы </w:t>
      </w:r>
      <w:r w:rsidR="00323698" w:rsidRPr="00900D26">
        <w:rPr>
          <w:b w:val="0"/>
          <w:caps/>
          <w:color w:val="000000"/>
        </w:rPr>
        <w:t xml:space="preserve">производственного участка </w:t>
      </w:r>
      <w:r w:rsidR="00323698" w:rsidRPr="00900D26">
        <w:rPr>
          <w:b w:val="0"/>
          <w:caps/>
          <w:szCs w:val="28"/>
        </w:rPr>
        <w:t>режимного объекта</w:t>
      </w:r>
    </w:p>
    <w:p w:rsidR="007A17A3" w:rsidRDefault="007A17A3" w:rsidP="007A17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A17A3" w:rsidRPr="00362E20" w:rsidRDefault="007A17A3" w:rsidP="007A17A3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E42964">
        <w:rPr>
          <w:color w:val="000000"/>
          <w:sz w:val="28"/>
          <w:szCs w:val="28"/>
        </w:rPr>
        <w:t xml:space="preserve">Данный раздел </w:t>
      </w:r>
      <w:r>
        <w:rPr>
          <w:color w:val="000000"/>
          <w:sz w:val="28"/>
        </w:rPr>
        <w:t>включает в себя следующие части</w:t>
      </w:r>
      <w:r w:rsidR="00797F15">
        <w:rPr>
          <w:color w:val="000000"/>
          <w:sz w:val="28"/>
        </w:rPr>
        <w:t>: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3.</w:t>
      </w:r>
      <w:r w:rsidRPr="00641F75">
        <w:rPr>
          <w:i/>
          <w:color w:val="000000"/>
          <w:sz w:val="28"/>
          <w:szCs w:val="28"/>
        </w:rPr>
        <w:t>1. Расчет численности основных рабочих</w:t>
      </w:r>
    </w:p>
    <w:p w:rsidR="00D00DC5" w:rsidRPr="00641F75" w:rsidRDefault="00D00DC5" w:rsidP="00D00DC5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641F75">
        <w:rPr>
          <w:color w:val="000000"/>
          <w:sz w:val="28"/>
          <w:szCs w:val="28"/>
        </w:rPr>
        <w:t>Расчет численности основных рабочих необходимо произвести исходя из стандарт–плана ОППЛ с указанием разряда рабочих.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3.</w:t>
      </w:r>
      <w:r w:rsidRPr="00641F75">
        <w:rPr>
          <w:i/>
          <w:color w:val="000000"/>
          <w:sz w:val="28"/>
        </w:rPr>
        <w:t>2. Расчет количества вспомогательных рабочих, младшего обслуживающего персонала (МОП)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В соответствии с отраслевыми нормативами в механообрабатывающих цехах с численность рабочих до 200 человек, необходимо предусмотреть следующие категории вспомогательных рабочих и МОП:</w:t>
      </w:r>
    </w:p>
    <w:p w:rsidR="00D00DC5" w:rsidRPr="00641F75" w:rsidRDefault="00D00DC5" w:rsidP="00D00DC5">
      <w:pPr>
        <w:pStyle w:val="2"/>
        <w:widowControl/>
        <w:numPr>
          <w:ilvl w:val="0"/>
          <w:numId w:val="4"/>
        </w:numPr>
        <w:shd w:val="clear" w:color="auto" w:fill="FFFFFF"/>
        <w:tabs>
          <w:tab w:val="clear" w:pos="360"/>
          <w:tab w:val="num" w:pos="927"/>
          <w:tab w:val="num" w:pos="1211"/>
        </w:tabs>
        <w:spacing w:before="0"/>
        <w:ind w:left="0" w:firstLine="720"/>
        <w:jc w:val="both"/>
        <w:rPr>
          <w:color w:val="000000"/>
        </w:rPr>
      </w:pPr>
      <w:r w:rsidRPr="00641F75">
        <w:rPr>
          <w:color w:val="000000"/>
        </w:rPr>
        <w:t>наладчики оборудования (</w:t>
      </w:r>
      <w:r w:rsidRPr="00641F75">
        <w:rPr>
          <w:color w:val="000000"/>
          <w:lang w:val="en-US"/>
        </w:rPr>
        <w:t>V</w:t>
      </w:r>
      <w:r w:rsidRPr="00641F75">
        <w:rPr>
          <w:color w:val="000000"/>
        </w:rPr>
        <w:t xml:space="preserve"> разряд) – </w:t>
      </w:r>
      <w:r>
        <w:rPr>
          <w:color w:val="000000"/>
        </w:rPr>
        <w:t>1-2</w:t>
      </w:r>
      <w:r w:rsidRPr="00641F75">
        <w:rPr>
          <w:color w:val="000000"/>
        </w:rPr>
        <w:t xml:space="preserve"> чел;</w:t>
      </w:r>
    </w:p>
    <w:p w:rsidR="00D00DC5" w:rsidRPr="00641F75" w:rsidRDefault="00D00DC5" w:rsidP="00D00DC5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927"/>
          <w:tab w:val="num" w:pos="1211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кладовщики инструментальных и производственных кладовых – </w:t>
      </w:r>
      <w:r>
        <w:rPr>
          <w:color w:val="000000"/>
          <w:sz w:val="28"/>
        </w:rPr>
        <w:t>1</w:t>
      </w:r>
      <w:r w:rsidRPr="00641F75">
        <w:rPr>
          <w:color w:val="000000"/>
          <w:sz w:val="28"/>
        </w:rPr>
        <w:t xml:space="preserve"> чел;</w:t>
      </w:r>
    </w:p>
    <w:p w:rsidR="00D00DC5" w:rsidRPr="00641F75" w:rsidRDefault="00D00DC5" w:rsidP="00D00DC5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927"/>
          <w:tab w:val="num" w:pos="1211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транспортные рабочие –</w:t>
      </w:r>
      <w:r>
        <w:rPr>
          <w:color w:val="000000"/>
          <w:sz w:val="28"/>
        </w:rPr>
        <w:t>1</w:t>
      </w:r>
      <w:r w:rsidRPr="00641F75">
        <w:rPr>
          <w:color w:val="000000"/>
          <w:sz w:val="28"/>
        </w:rPr>
        <w:t xml:space="preserve"> чел;</w:t>
      </w:r>
    </w:p>
    <w:p w:rsidR="00D00DC5" w:rsidRPr="00641F75" w:rsidRDefault="00D00DC5" w:rsidP="00D00DC5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927"/>
          <w:tab w:val="num" w:pos="1211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слесари по ремонту оборудования и инструмента (</w:t>
      </w:r>
      <w:r w:rsidRPr="00641F75">
        <w:rPr>
          <w:color w:val="000000"/>
          <w:sz w:val="28"/>
          <w:lang w:val="en-US"/>
        </w:rPr>
        <w:t>V</w:t>
      </w:r>
      <w:r w:rsidRPr="00641F75">
        <w:rPr>
          <w:color w:val="000000"/>
          <w:sz w:val="28"/>
        </w:rPr>
        <w:t xml:space="preserve"> разряд) – </w:t>
      </w:r>
      <w:r>
        <w:rPr>
          <w:color w:val="000000"/>
          <w:sz w:val="28"/>
        </w:rPr>
        <w:t>1-2</w:t>
      </w:r>
      <w:r w:rsidRPr="00641F75">
        <w:rPr>
          <w:color w:val="000000"/>
          <w:sz w:val="28"/>
        </w:rPr>
        <w:t xml:space="preserve"> чел;</w:t>
      </w:r>
    </w:p>
    <w:p w:rsidR="00D00DC5" w:rsidRPr="00641F75" w:rsidRDefault="00D00DC5" w:rsidP="00D00DC5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927"/>
          <w:tab w:val="num" w:pos="1211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уборщики –1</w:t>
      </w:r>
      <w:r w:rsidRPr="00641F75">
        <w:rPr>
          <w:color w:val="000000"/>
          <w:sz w:val="28"/>
        </w:rPr>
        <w:t xml:space="preserve"> чел.</w:t>
      </w:r>
    </w:p>
    <w:p w:rsidR="00D00DC5" w:rsidRPr="00641F75" w:rsidRDefault="00D00DC5" w:rsidP="00D00DC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Кроме того, необходимо предусмотреть должность мастера участка.</w:t>
      </w: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3.</w:t>
      </w:r>
      <w:r w:rsidRPr="00641F75">
        <w:rPr>
          <w:i/>
          <w:color w:val="000000"/>
          <w:sz w:val="28"/>
        </w:rPr>
        <w:t>3. Расчет фонда заработной платы основных рабочих</w:t>
      </w:r>
    </w:p>
    <w:p w:rsidR="00D00DC5" w:rsidRDefault="00D00DC5" w:rsidP="00900D26">
      <w:pPr>
        <w:pStyle w:val="20"/>
        <w:ind w:firstLine="709"/>
        <w:rPr>
          <w:color w:val="000000"/>
        </w:rPr>
      </w:pPr>
      <w:r w:rsidRPr="00641F75">
        <w:rPr>
          <w:color w:val="000000"/>
        </w:rPr>
        <w:t>Расчет фонда заработной платы основных рабочих необходимо произвести исходя из трудоемкости выполняемых ими операций, тарифной ставки разряда и объема выполняемых работ, т.е. по прямой сдельной системе оплаты труда. Кроме того, необходимо предусмотреть премию основным рабочим</w:t>
      </w:r>
      <w:r>
        <w:rPr>
          <w:color w:val="000000"/>
        </w:rPr>
        <w:t xml:space="preserve"> за выполнение плана в размере 25</w:t>
      </w:r>
      <w:r w:rsidRPr="00641F75">
        <w:rPr>
          <w:color w:val="000000"/>
        </w:rPr>
        <w:t xml:space="preserve">% от тарифного фонда. В расчетах принять </w:t>
      </w:r>
      <w:r>
        <w:rPr>
          <w:color w:val="000000"/>
        </w:rPr>
        <w:t xml:space="preserve">размеры часовых тарифных ставок  по оплате труда осужденных, представленные в таблице 3. </w:t>
      </w:r>
    </w:p>
    <w:p w:rsidR="00D00DC5" w:rsidRPr="0057272C" w:rsidRDefault="00D00DC5" w:rsidP="007A17A3">
      <w:pPr>
        <w:pStyle w:val="20"/>
        <w:ind w:firstLine="0"/>
        <w:jc w:val="right"/>
        <w:rPr>
          <w:i/>
          <w:color w:val="000000"/>
        </w:rPr>
      </w:pPr>
      <w:r w:rsidRPr="0057272C">
        <w:rPr>
          <w:i/>
          <w:color w:val="000000"/>
        </w:rPr>
        <w:t>Таблица 3</w:t>
      </w:r>
    </w:p>
    <w:p w:rsidR="00D00DC5" w:rsidRPr="0057272C" w:rsidRDefault="00D00DC5" w:rsidP="0057272C">
      <w:pPr>
        <w:pStyle w:val="20"/>
        <w:ind w:firstLine="0"/>
        <w:jc w:val="center"/>
        <w:rPr>
          <w:b/>
          <w:color w:val="000000"/>
        </w:rPr>
      </w:pPr>
      <w:r w:rsidRPr="0057272C">
        <w:rPr>
          <w:b/>
          <w:color w:val="000000"/>
        </w:rPr>
        <w:t>Размеры часовых тарифных ставок (руб./час) по оплате труда осужденных</w:t>
      </w:r>
    </w:p>
    <w:p w:rsidR="00D00DC5" w:rsidRPr="0057272C" w:rsidRDefault="00D00DC5" w:rsidP="0057272C">
      <w:pPr>
        <w:pStyle w:val="20"/>
        <w:ind w:firstLine="0"/>
        <w:jc w:val="center"/>
        <w:rPr>
          <w:b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701"/>
        <w:gridCol w:w="1701"/>
        <w:gridCol w:w="1507"/>
        <w:gridCol w:w="1721"/>
      </w:tblGrid>
      <w:tr w:rsidR="00D00DC5" w:rsidRPr="0057272C">
        <w:trPr>
          <w:trHeight w:val="376"/>
          <w:jc w:val="right"/>
        </w:trPr>
        <w:tc>
          <w:tcPr>
            <w:tcW w:w="1560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1559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1701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1701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4 разряд</w:t>
            </w:r>
          </w:p>
        </w:tc>
        <w:tc>
          <w:tcPr>
            <w:tcW w:w="1507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1721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6 разряд</w:t>
            </w:r>
          </w:p>
        </w:tc>
      </w:tr>
      <w:tr w:rsidR="00D00DC5" w:rsidRPr="0057272C">
        <w:trPr>
          <w:trHeight w:val="297"/>
          <w:jc w:val="right"/>
        </w:trPr>
        <w:tc>
          <w:tcPr>
            <w:tcW w:w="1560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28,38 руб.</w:t>
            </w:r>
          </w:p>
        </w:tc>
        <w:tc>
          <w:tcPr>
            <w:tcW w:w="1559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38,58 руб.</w:t>
            </w:r>
          </w:p>
        </w:tc>
        <w:tc>
          <w:tcPr>
            <w:tcW w:w="1701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47,95 руб.</w:t>
            </w:r>
          </w:p>
        </w:tc>
        <w:tc>
          <w:tcPr>
            <w:tcW w:w="1701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54,19 руб.</w:t>
            </w:r>
          </w:p>
        </w:tc>
        <w:tc>
          <w:tcPr>
            <w:tcW w:w="1507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61,29 руб.</w:t>
            </w:r>
          </w:p>
        </w:tc>
        <w:tc>
          <w:tcPr>
            <w:tcW w:w="1721" w:type="dxa"/>
            <w:vAlign w:val="center"/>
          </w:tcPr>
          <w:p w:rsidR="00D00DC5" w:rsidRPr="0057272C" w:rsidRDefault="00D00DC5" w:rsidP="0089782C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57272C">
              <w:rPr>
                <w:color w:val="000000"/>
                <w:sz w:val="24"/>
                <w:szCs w:val="24"/>
              </w:rPr>
              <w:t>69,24 руб.</w:t>
            </w:r>
          </w:p>
        </w:tc>
      </w:tr>
    </w:tbl>
    <w:p w:rsidR="00D00DC5" w:rsidRPr="00641F7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16"/>
          <w:szCs w:val="16"/>
        </w:rPr>
      </w:pPr>
    </w:p>
    <w:p w:rsidR="00D00DC5" w:rsidRDefault="00D00DC5" w:rsidP="00D00DC5">
      <w:pPr>
        <w:shd w:val="clear" w:color="auto" w:fill="FFFFFF"/>
        <w:ind w:firstLine="709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3.</w:t>
      </w:r>
      <w:r w:rsidRPr="00641F75">
        <w:rPr>
          <w:i/>
          <w:color w:val="000000"/>
          <w:sz w:val="28"/>
        </w:rPr>
        <w:t>4. Расчет фонда заработной платы вспомогательных рабочих и МОП</w:t>
      </w:r>
    </w:p>
    <w:p w:rsidR="00D00DC5" w:rsidRPr="00641F75" w:rsidRDefault="00D00DC5" w:rsidP="00D00DC5">
      <w:pPr>
        <w:shd w:val="clear" w:color="auto" w:fill="FFFFFF"/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Расчет фонда заработной платы вспомогательных рабочих, МОП и персонала управления </w:t>
      </w:r>
      <w:r>
        <w:rPr>
          <w:color w:val="000000"/>
          <w:sz w:val="28"/>
        </w:rPr>
        <w:t xml:space="preserve">на производственном подразделении УИС </w:t>
      </w:r>
      <w:r w:rsidRPr="00641F75">
        <w:rPr>
          <w:color w:val="000000"/>
          <w:sz w:val="28"/>
        </w:rPr>
        <w:t>необходимо произвести исходя из следующих условий:</w:t>
      </w:r>
    </w:p>
    <w:p w:rsidR="00D00DC5" w:rsidRPr="00641F75" w:rsidRDefault="00D00DC5" w:rsidP="00D00DC5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993" w:hanging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м</w:t>
      </w:r>
      <w:r>
        <w:rPr>
          <w:color w:val="000000"/>
          <w:sz w:val="28"/>
        </w:rPr>
        <w:t>есячный оклад кладовщиков – 5000 руб + премия 1</w:t>
      </w:r>
      <w:r w:rsidRPr="00641F75">
        <w:rPr>
          <w:color w:val="000000"/>
          <w:sz w:val="28"/>
        </w:rPr>
        <w:t>0%;</w:t>
      </w:r>
    </w:p>
    <w:p w:rsidR="00D00DC5" w:rsidRPr="00641F75" w:rsidRDefault="00D00DC5" w:rsidP="00D00DC5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993" w:hanging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месячны</w:t>
      </w:r>
      <w:r>
        <w:rPr>
          <w:color w:val="000000"/>
          <w:sz w:val="28"/>
        </w:rPr>
        <w:t>й оклад транспортных рабочих – 5000 руб + премия 1</w:t>
      </w:r>
      <w:r w:rsidRPr="00641F75">
        <w:rPr>
          <w:color w:val="000000"/>
          <w:sz w:val="28"/>
        </w:rPr>
        <w:t>0%;</w:t>
      </w:r>
    </w:p>
    <w:p w:rsidR="00D00DC5" w:rsidRPr="00641F75" w:rsidRDefault="00D00DC5" w:rsidP="00D00DC5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993" w:hanging="709"/>
        <w:jc w:val="both"/>
        <w:rPr>
          <w:color w:val="000000"/>
          <w:sz w:val="28"/>
        </w:rPr>
      </w:pPr>
      <w:r>
        <w:rPr>
          <w:color w:val="000000"/>
          <w:sz w:val="28"/>
        </w:rPr>
        <w:t>месячный оклад уборщиков –4700 руб + премия 5</w:t>
      </w:r>
      <w:r w:rsidRPr="00641F75">
        <w:rPr>
          <w:color w:val="000000"/>
          <w:sz w:val="28"/>
        </w:rPr>
        <w:t>%;</w:t>
      </w:r>
    </w:p>
    <w:p w:rsidR="00D00DC5" w:rsidRPr="00641F75" w:rsidRDefault="00D00DC5" w:rsidP="00D00DC5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993" w:hanging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время отработанное наладчиками в с</w:t>
      </w:r>
      <w:r>
        <w:rPr>
          <w:color w:val="000000"/>
          <w:sz w:val="28"/>
        </w:rPr>
        <w:t>реднем за месяц 162 ч + премия 15</w:t>
      </w:r>
      <w:r w:rsidRPr="00641F75">
        <w:rPr>
          <w:color w:val="000000"/>
          <w:sz w:val="28"/>
        </w:rPr>
        <w:t>%;</w:t>
      </w:r>
    </w:p>
    <w:p w:rsidR="00D00DC5" w:rsidRPr="00641F75" w:rsidRDefault="00D00DC5" w:rsidP="00D00DC5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993" w:hanging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время отработанное слесарями в среднем за месяц 160 ч + премия </w:t>
      </w:r>
      <w:r>
        <w:rPr>
          <w:color w:val="000000"/>
          <w:sz w:val="28"/>
        </w:rPr>
        <w:t>1</w:t>
      </w:r>
      <w:r w:rsidRPr="00641F75">
        <w:rPr>
          <w:color w:val="000000"/>
          <w:sz w:val="28"/>
        </w:rPr>
        <w:t>5%;</w:t>
      </w:r>
    </w:p>
    <w:p w:rsidR="00D00DC5" w:rsidRPr="00641F75" w:rsidRDefault="00D00DC5" w:rsidP="00D00DC5">
      <w:pPr>
        <w:widowControl w:val="0"/>
        <w:numPr>
          <w:ilvl w:val="0"/>
          <w:numId w:val="6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ind w:left="993" w:hanging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месячный оклад мастера – 7000 руб + премия 30%.</w:t>
      </w:r>
    </w:p>
    <w:p w:rsidR="00D00DC5" w:rsidRPr="00641F75" w:rsidRDefault="00D00DC5" w:rsidP="00D00DC5">
      <w:pPr>
        <w:shd w:val="clear" w:color="auto" w:fill="FFFFFF"/>
        <w:tabs>
          <w:tab w:val="num" w:pos="1211"/>
        </w:tabs>
        <w:ind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Затраты на оплату труда вспомогательных рабочих, МОП и персонала управления распределяются пропорционально заработной плате основных рабочих участка, которая составляет </w:t>
      </w:r>
      <w:r w:rsidRPr="00877065">
        <w:rPr>
          <w:sz w:val="28"/>
        </w:rPr>
        <w:t>20% от</w:t>
      </w:r>
      <w:r w:rsidRPr="00641F75">
        <w:rPr>
          <w:color w:val="000000"/>
          <w:sz w:val="28"/>
        </w:rPr>
        <w:t xml:space="preserve"> фонда заработной платы основных рабочих цеха.</w:t>
      </w:r>
    </w:p>
    <w:p w:rsidR="00900D26" w:rsidRDefault="00900D26" w:rsidP="0057272C">
      <w:pPr>
        <w:shd w:val="clear" w:color="auto" w:fill="FFFFFF"/>
        <w:jc w:val="center"/>
        <w:rPr>
          <w:i/>
          <w:color w:val="000000"/>
          <w:sz w:val="28"/>
        </w:rPr>
      </w:pPr>
    </w:p>
    <w:p w:rsidR="00D00DC5" w:rsidRPr="00641F75" w:rsidRDefault="00D00DC5" w:rsidP="0057272C">
      <w:pPr>
        <w:shd w:val="clear" w:color="auto" w:fill="FFFFFF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3.</w:t>
      </w:r>
      <w:r w:rsidRPr="00641F75">
        <w:rPr>
          <w:i/>
          <w:color w:val="000000"/>
          <w:sz w:val="28"/>
        </w:rPr>
        <w:t>5. Расчет себестоимости выпускаемой продукции</w:t>
      </w:r>
    </w:p>
    <w:p w:rsidR="00D00DC5" w:rsidRPr="00641F75" w:rsidRDefault="00D00DC5" w:rsidP="00900D26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Расчет себестоимости выпускаемой продукции необходимо произвести по статьям калькуляции себестоимости продукции исходя из данных представленных в таблице </w:t>
      </w:r>
      <w:r>
        <w:rPr>
          <w:color w:val="000000"/>
          <w:sz w:val="28"/>
        </w:rPr>
        <w:t>4</w:t>
      </w:r>
      <w:r w:rsidRPr="00641F75">
        <w:rPr>
          <w:color w:val="000000"/>
          <w:sz w:val="28"/>
        </w:rPr>
        <w:t xml:space="preserve"> (номер варианта соответствует последней цифре номера по журналу, например, номеру по журналу 3 соответствует 3–й вариант, номеру 10 соответствует вариант 0 и т.д.).</w:t>
      </w:r>
    </w:p>
    <w:p w:rsidR="00D00DC5" w:rsidRPr="00641F75" w:rsidRDefault="00D00DC5" w:rsidP="00900D26">
      <w:pPr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Расчет затрат на сырье и материалы осуществляется исходя из массы заготовки.</w:t>
      </w:r>
    </w:p>
    <w:p w:rsidR="00D00DC5" w:rsidRPr="00641F75" w:rsidRDefault="00D00DC5" w:rsidP="00900D26">
      <w:pPr>
        <w:pStyle w:val="a3"/>
        <w:ind w:left="0" w:firstLine="709"/>
        <w:rPr>
          <w:color w:val="000000"/>
        </w:rPr>
      </w:pPr>
      <w:r w:rsidRPr="00641F75">
        <w:rPr>
          <w:color w:val="000000"/>
          <w:szCs w:val="28"/>
        </w:rPr>
        <w:t>Затраты на содержание и эксплуатацию оборудования</w:t>
      </w:r>
      <w:r>
        <w:rPr>
          <w:color w:val="000000"/>
          <w:szCs w:val="28"/>
        </w:rPr>
        <w:t>,</w:t>
      </w:r>
      <w:r w:rsidRPr="00641F75">
        <w:rPr>
          <w:color w:val="000000"/>
          <w:szCs w:val="28"/>
        </w:rPr>
        <w:t xml:space="preserve"> а также общепроизводственные расходы определяются планово–экономическим отделом в целом по предприятию и</w:t>
      </w:r>
      <w:r w:rsidRPr="00641F75">
        <w:rPr>
          <w:color w:val="000000"/>
        </w:rPr>
        <w:t xml:space="preserve"> распределя</w:t>
      </w:r>
      <w:r>
        <w:rPr>
          <w:color w:val="000000"/>
        </w:rPr>
        <w:t>ю</w:t>
      </w:r>
      <w:r w:rsidRPr="00641F75">
        <w:rPr>
          <w:color w:val="000000"/>
        </w:rPr>
        <w:t xml:space="preserve">тся пропорционально заработной плате основных рабочих цеха. Коммерческие расходы также </w:t>
      </w:r>
      <w:r w:rsidRPr="00641F75">
        <w:rPr>
          <w:color w:val="000000"/>
          <w:szCs w:val="28"/>
        </w:rPr>
        <w:t>определяются планово–экономическим отделом в целом по предприятию в</w:t>
      </w:r>
      <w:r w:rsidRPr="00641F75">
        <w:rPr>
          <w:color w:val="000000"/>
        </w:rPr>
        <w:t xml:space="preserve"> процентах от производственной себестоимости. </w:t>
      </w:r>
    </w:p>
    <w:p w:rsidR="00D00DC5" w:rsidRPr="00641F75" w:rsidRDefault="00D00DC5" w:rsidP="00900D26">
      <w:pPr>
        <w:pStyle w:val="a3"/>
        <w:ind w:left="0" w:firstLine="709"/>
        <w:rPr>
          <w:color w:val="000000"/>
        </w:rPr>
      </w:pPr>
      <w:r w:rsidRPr="00641F75">
        <w:rPr>
          <w:color w:val="000000"/>
        </w:rPr>
        <w:t xml:space="preserve">Здесь же необходимо установить отпускную цену исходя из норматива рентабельности табл. </w:t>
      </w:r>
      <w:r>
        <w:rPr>
          <w:color w:val="000000"/>
        </w:rPr>
        <w:t>4</w:t>
      </w:r>
      <w:r w:rsidRPr="00641F75">
        <w:rPr>
          <w:color w:val="000000"/>
        </w:rPr>
        <w:t>.</w:t>
      </w:r>
    </w:p>
    <w:p w:rsidR="00D00DC5" w:rsidRPr="00641F75" w:rsidRDefault="00D00DC5" w:rsidP="00900D26">
      <w:pPr>
        <w:ind w:firstLine="709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Расчет электроэнергии</w:t>
      </w:r>
      <w:r>
        <w:rPr>
          <w:color w:val="000000"/>
          <w:sz w:val="28"/>
        </w:rPr>
        <w:t xml:space="preserve"> (</w:t>
      </w:r>
      <w:r w:rsidRPr="00E349DC">
        <w:rPr>
          <w:i/>
          <w:color w:val="000000"/>
          <w:sz w:val="28"/>
        </w:rPr>
        <w:t>Р</w:t>
      </w:r>
      <w:r w:rsidRPr="00E349DC">
        <w:rPr>
          <w:i/>
          <w:color w:val="000000"/>
          <w:sz w:val="28"/>
          <w:vertAlign w:val="subscript"/>
        </w:rPr>
        <w:t>эу</w:t>
      </w:r>
      <w:r>
        <w:rPr>
          <w:i/>
          <w:color w:val="000000"/>
          <w:sz w:val="28"/>
        </w:rPr>
        <w:t xml:space="preserve">, </w:t>
      </w:r>
      <w:r>
        <w:rPr>
          <w:color w:val="000000"/>
          <w:sz w:val="28"/>
        </w:rPr>
        <w:t>кВт*час)</w:t>
      </w:r>
      <w:r w:rsidRPr="00641F75">
        <w:rPr>
          <w:color w:val="000000"/>
          <w:sz w:val="28"/>
        </w:rPr>
        <w:t>, потребленной двигателями по производственному участку за планируемый период, производится по формуле:</w:t>
      </w:r>
    </w:p>
    <w:p w:rsidR="00D00DC5" w:rsidRPr="00641F75" w:rsidRDefault="00D00DC5" w:rsidP="00D00DC5">
      <w:pPr>
        <w:shd w:val="clear" w:color="auto" w:fill="FFFFFF"/>
        <w:ind w:firstLine="567"/>
        <w:jc w:val="center"/>
        <w:rPr>
          <w:color w:val="000000"/>
          <w:sz w:val="28"/>
        </w:rPr>
      </w:pPr>
      <w:r w:rsidRPr="00280C76">
        <w:rPr>
          <w:color w:val="000000"/>
          <w:position w:val="-30"/>
          <w:sz w:val="28"/>
        </w:rPr>
        <w:object w:dxaOrig="2640" w:dyaOrig="720">
          <v:shape id="_x0000_i1044" type="#_x0000_t75" style="width:169.9pt;height:41.3pt" o:ole="">
            <v:imagedata r:id="rId45" o:title=""/>
          </v:shape>
          <o:OLEObject Type="Embed" ProgID="Equation.3" ShapeID="_x0000_i1044" DrawAspect="Content" ObjectID="_1508595781" r:id="rId46"/>
        </w:object>
      </w:r>
      <w:r>
        <w:rPr>
          <w:color w:val="000000"/>
          <w:sz w:val="28"/>
        </w:rPr>
        <w:t xml:space="preserve">         (12</w:t>
      </w:r>
      <w:r w:rsidRPr="008721D1">
        <w:rPr>
          <w:color w:val="000000"/>
          <w:sz w:val="28"/>
        </w:rPr>
        <w:t>)</w:t>
      </w:r>
    </w:p>
    <w:p w:rsidR="00D00DC5" w:rsidRPr="00641F75" w:rsidRDefault="00D00DC5" w:rsidP="00D00DC5">
      <w:pPr>
        <w:ind w:firstLine="709"/>
        <w:jc w:val="both"/>
        <w:rPr>
          <w:i/>
          <w:iCs/>
          <w:color w:val="000000"/>
          <w:sz w:val="28"/>
        </w:rPr>
      </w:pPr>
      <w:r w:rsidRPr="00641F75">
        <w:rPr>
          <w:i/>
          <w:iCs/>
          <w:color w:val="000000"/>
          <w:sz w:val="28"/>
        </w:rPr>
        <w:t>М</w:t>
      </w:r>
      <w:r w:rsidRPr="00641F75">
        <w:rPr>
          <w:i/>
          <w:iCs/>
          <w:color w:val="000000"/>
          <w:sz w:val="28"/>
          <w:vertAlign w:val="subscript"/>
        </w:rPr>
        <w:t>уст</w:t>
      </w:r>
      <w:r w:rsidRPr="00641F75">
        <w:rPr>
          <w:i/>
          <w:iCs/>
          <w:color w:val="000000"/>
          <w:sz w:val="28"/>
        </w:rPr>
        <w:t xml:space="preserve"> – </w:t>
      </w:r>
      <w:r w:rsidRPr="00641F75">
        <w:rPr>
          <w:color w:val="000000"/>
          <w:sz w:val="28"/>
        </w:rPr>
        <w:t>установленная мощность</w:t>
      </w:r>
      <w:r>
        <w:rPr>
          <w:color w:val="000000"/>
          <w:sz w:val="28"/>
        </w:rPr>
        <w:t>, кВт</w:t>
      </w:r>
      <w:r w:rsidRPr="00641F75">
        <w:rPr>
          <w:color w:val="000000"/>
          <w:sz w:val="28"/>
        </w:rPr>
        <w:t>;</w:t>
      </w:r>
    </w:p>
    <w:p w:rsidR="00D00DC5" w:rsidRPr="00641F75" w:rsidRDefault="00D00DC5" w:rsidP="00D00DC5">
      <w:pPr>
        <w:ind w:firstLine="709"/>
        <w:jc w:val="both"/>
        <w:rPr>
          <w:i/>
          <w:iCs/>
          <w:color w:val="000000"/>
          <w:sz w:val="28"/>
        </w:rPr>
      </w:pPr>
      <w:r w:rsidRPr="00641F75">
        <w:rPr>
          <w:i/>
          <w:iCs/>
          <w:color w:val="000000"/>
          <w:sz w:val="28"/>
        </w:rPr>
        <w:t>Ф</w:t>
      </w:r>
      <w:r w:rsidRPr="00641F75">
        <w:rPr>
          <w:i/>
          <w:iCs/>
          <w:color w:val="000000"/>
          <w:sz w:val="28"/>
          <w:vertAlign w:val="subscript"/>
        </w:rPr>
        <w:t>э</w:t>
      </w:r>
      <w:r w:rsidRPr="00641F75">
        <w:rPr>
          <w:i/>
          <w:iCs/>
          <w:color w:val="000000"/>
          <w:sz w:val="28"/>
        </w:rPr>
        <w:t xml:space="preserve"> – </w:t>
      </w:r>
      <w:r w:rsidRPr="00641F75">
        <w:rPr>
          <w:color w:val="000000"/>
          <w:sz w:val="28"/>
        </w:rPr>
        <w:t>эффективный фонд времени работы оборудования</w:t>
      </w:r>
      <w:r>
        <w:rPr>
          <w:color w:val="000000"/>
          <w:sz w:val="28"/>
        </w:rPr>
        <w:t>, ч</w:t>
      </w:r>
      <w:r w:rsidRPr="00641F75">
        <w:rPr>
          <w:color w:val="000000"/>
          <w:sz w:val="28"/>
        </w:rPr>
        <w:t>;</w:t>
      </w:r>
    </w:p>
    <w:p w:rsidR="00D00DC5" w:rsidRPr="00641F75" w:rsidRDefault="00D00DC5" w:rsidP="00D00DC5">
      <w:pPr>
        <w:ind w:firstLine="709"/>
        <w:jc w:val="both"/>
        <w:rPr>
          <w:i/>
          <w:iCs/>
          <w:color w:val="000000"/>
          <w:sz w:val="28"/>
        </w:rPr>
      </w:pPr>
      <w:r w:rsidRPr="00641F75">
        <w:rPr>
          <w:i/>
          <w:iCs/>
          <w:color w:val="000000"/>
          <w:sz w:val="28"/>
          <w:lang w:val="en-US"/>
        </w:rPr>
        <w:t>k</w:t>
      </w:r>
      <w:r w:rsidRPr="00641F75">
        <w:rPr>
          <w:i/>
          <w:iCs/>
          <w:color w:val="000000"/>
          <w:sz w:val="28"/>
          <w:vertAlign w:val="subscript"/>
        </w:rPr>
        <w:t>з</w:t>
      </w:r>
      <w:r w:rsidRPr="00641F75">
        <w:rPr>
          <w:i/>
          <w:iCs/>
          <w:color w:val="000000"/>
          <w:sz w:val="28"/>
        </w:rPr>
        <w:t xml:space="preserve"> – </w:t>
      </w:r>
      <w:r w:rsidRPr="00641F75">
        <w:rPr>
          <w:color w:val="000000"/>
          <w:sz w:val="28"/>
        </w:rPr>
        <w:t>коэффициент загрузки оборудования по мощности;</w:t>
      </w:r>
    </w:p>
    <w:p w:rsidR="00D00DC5" w:rsidRPr="00641F75" w:rsidRDefault="00D00DC5" w:rsidP="00D00DC5">
      <w:pPr>
        <w:ind w:firstLine="709"/>
        <w:jc w:val="both"/>
        <w:rPr>
          <w:i/>
          <w:iCs/>
          <w:color w:val="000000"/>
          <w:sz w:val="28"/>
        </w:rPr>
      </w:pPr>
      <w:r w:rsidRPr="00641F75">
        <w:rPr>
          <w:i/>
          <w:iCs/>
          <w:color w:val="000000"/>
          <w:sz w:val="28"/>
          <w:lang w:val="en-US"/>
        </w:rPr>
        <w:t>k</w:t>
      </w:r>
      <w:r w:rsidRPr="00641F75">
        <w:rPr>
          <w:i/>
          <w:iCs/>
          <w:color w:val="000000"/>
          <w:sz w:val="28"/>
          <w:vertAlign w:val="subscript"/>
        </w:rPr>
        <w:t>ро</w:t>
      </w:r>
      <w:r w:rsidRPr="00641F75">
        <w:rPr>
          <w:i/>
          <w:iCs/>
          <w:color w:val="000000"/>
          <w:sz w:val="28"/>
        </w:rPr>
        <w:t xml:space="preserve"> – </w:t>
      </w:r>
      <w:r w:rsidRPr="00641F75">
        <w:rPr>
          <w:color w:val="000000"/>
          <w:sz w:val="28"/>
        </w:rPr>
        <w:t>коэффициент одновременной работы оборудования;</w:t>
      </w:r>
    </w:p>
    <w:p w:rsidR="00D00DC5" w:rsidRPr="00641F75" w:rsidRDefault="00D00DC5" w:rsidP="00D00DC5">
      <w:pPr>
        <w:ind w:firstLine="709"/>
        <w:jc w:val="both"/>
        <w:rPr>
          <w:i/>
          <w:iCs/>
          <w:color w:val="000000"/>
          <w:sz w:val="28"/>
        </w:rPr>
      </w:pPr>
      <w:r w:rsidRPr="00641F75">
        <w:rPr>
          <w:i/>
          <w:iCs/>
          <w:color w:val="000000"/>
          <w:sz w:val="28"/>
          <w:lang w:val="en-US"/>
        </w:rPr>
        <w:t>k</w:t>
      </w:r>
      <w:r w:rsidRPr="00641F75">
        <w:rPr>
          <w:i/>
          <w:iCs/>
          <w:color w:val="000000"/>
          <w:sz w:val="28"/>
          <w:vertAlign w:val="subscript"/>
        </w:rPr>
        <w:t>с</w:t>
      </w:r>
      <w:r w:rsidRPr="00641F75">
        <w:rPr>
          <w:i/>
          <w:iCs/>
          <w:color w:val="000000"/>
          <w:sz w:val="28"/>
        </w:rPr>
        <w:t xml:space="preserve"> – </w:t>
      </w:r>
      <w:r w:rsidRPr="00641F75">
        <w:rPr>
          <w:color w:val="000000"/>
          <w:sz w:val="28"/>
        </w:rPr>
        <w:t>коэффициент, учитывающий потери  электроэнергии в сети;</w:t>
      </w:r>
    </w:p>
    <w:p w:rsidR="00797F15" w:rsidRPr="00797F15" w:rsidRDefault="00D00DC5" w:rsidP="00797F15">
      <w:pPr>
        <w:ind w:firstLine="709"/>
        <w:jc w:val="both"/>
        <w:rPr>
          <w:i/>
          <w:iCs/>
          <w:sz w:val="28"/>
          <w:szCs w:val="28"/>
        </w:rPr>
      </w:pPr>
      <w:r w:rsidRPr="00797F15">
        <w:rPr>
          <w:i/>
          <w:iCs/>
          <w:sz w:val="28"/>
          <w:szCs w:val="28"/>
        </w:rPr>
        <w:t>η</w:t>
      </w:r>
      <w:r w:rsidRPr="00797F15">
        <w:rPr>
          <w:i/>
          <w:iCs/>
          <w:sz w:val="28"/>
          <w:szCs w:val="28"/>
          <w:vertAlign w:val="subscript"/>
        </w:rPr>
        <w:t>эд</w:t>
      </w:r>
      <w:r w:rsidRPr="00797F15">
        <w:rPr>
          <w:i/>
          <w:iCs/>
          <w:sz w:val="28"/>
          <w:szCs w:val="28"/>
        </w:rPr>
        <w:t xml:space="preserve"> – </w:t>
      </w:r>
      <w:r w:rsidRPr="00797F15">
        <w:rPr>
          <w:sz w:val="28"/>
          <w:szCs w:val="28"/>
        </w:rPr>
        <w:t>КПД электродвигателей</w:t>
      </w:r>
      <w:r w:rsidRPr="00797F15">
        <w:rPr>
          <w:i/>
          <w:iCs/>
          <w:sz w:val="28"/>
          <w:szCs w:val="28"/>
        </w:rPr>
        <w:t>.</w:t>
      </w:r>
    </w:p>
    <w:p w:rsidR="00900D26" w:rsidRDefault="00D00DC5" w:rsidP="00900D26">
      <w:pPr>
        <w:ind w:firstLine="709"/>
        <w:jc w:val="both"/>
        <w:rPr>
          <w:sz w:val="28"/>
          <w:szCs w:val="28"/>
        </w:rPr>
      </w:pPr>
      <w:r w:rsidRPr="00797F15">
        <w:rPr>
          <w:sz w:val="28"/>
          <w:szCs w:val="28"/>
        </w:rPr>
        <w:t xml:space="preserve">На практике </w:t>
      </w:r>
      <w:r w:rsidRPr="00797F15">
        <w:rPr>
          <w:i/>
          <w:iCs/>
          <w:sz w:val="28"/>
          <w:szCs w:val="28"/>
          <w:lang w:val="en-US"/>
        </w:rPr>
        <w:t>k</w:t>
      </w:r>
      <w:r w:rsidRPr="00797F15">
        <w:rPr>
          <w:i/>
          <w:iCs/>
          <w:sz w:val="28"/>
          <w:szCs w:val="28"/>
          <w:vertAlign w:val="subscript"/>
        </w:rPr>
        <w:t>с</w:t>
      </w:r>
      <w:r w:rsidRPr="00797F15">
        <w:rPr>
          <w:i/>
          <w:iCs/>
          <w:sz w:val="28"/>
          <w:szCs w:val="28"/>
        </w:rPr>
        <w:t xml:space="preserve"> и η</w:t>
      </w:r>
      <w:r w:rsidRPr="00797F15">
        <w:rPr>
          <w:i/>
          <w:iCs/>
          <w:sz w:val="28"/>
          <w:szCs w:val="28"/>
          <w:vertAlign w:val="subscript"/>
        </w:rPr>
        <w:t>эд</w:t>
      </w:r>
      <w:r w:rsidRPr="00797F15">
        <w:rPr>
          <w:i/>
          <w:iCs/>
          <w:sz w:val="28"/>
          <w:szCs w:val="28"/>
        </w:rPr>
        <w:t xml:space="preserve"> </w:t>
      </w:r>
      <w:r w:rsidRPr="00797F15">
        <w:rPr>
          <w:sz w:val="28"/>
          <w:szCs w:val="28"/>
        </w:rPr>
        <w:t xml:space="preserve">имеют следующие значения соответственно 0,96 и 0,85 ÷ 0,9. </w:t>
      </w: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900D26" w:rsidRDefault="00900D26" w:rsidP="00900D26">
      <w:pPr>
        <w:ind w:firstLine="709"/>
        <w:jc w:val="both"/>
        <w:rPr>
          <w:sz w:val="28"/>
          <w:szCs w:val="28"/>
        </w:rPr>
      </w:pPr>
    </w:p>
    <w:p w:rsidR="00D00DC5" w:rsidRPr="00900D26" w:rsidRDefault="00D00DC5" w:rsidP="00900D26">
      <w:pPr>
        <w:ind w:firstLine="709"/>
        <w:jc w:val="right"/>
        <w:rPr>
          <w:i/>
          <w:color w:val="000000"/>
          <w:sz w:val="28"/>
          <w:szCs w:val="28"/>
        </w:rPr>
      </w:pPr>
      <w:r w:rsidRPr="00900D26">
        <w:rPr>
          <w:i/>
          <w:color w:val="000000"/>
          <w:sz w:val="28"/>
          <w:szCs w:val="28"/>
        </w:rPr>
        <w:lastRenderedPageBreak/>
        <w:t>Таблица 4</w:t>
      </w:r>
      <w:r w:rsidRPr="00900D26">
        <w:rPr>
          <w:i/>
          <w:color w:val="000000"/>
        </w:rPr>
        <w:t xml:space="preserve"> </w:t>
      </w:r>
    </w:p>
    <w:p w:rsidR="00D00DC5" w:rsidRPr="0057272C" w:rsidRDefault="00D00DC5" w:rsidP="0057272C">
      <w:pPr>
        <w:shd w:val="clear" w:color="auto" w:fill="FFFFFF"/>
        <w:jc w:val="center"/>
        <w:rPr>
          <w:b/>
          <w:color w:val="000000"/>
          <w:sz w:val="28"/>
        </w:rPr>
      </w:pPr>
      <w:r w:rsidRPr="0057272C">
        <w:rPr>
          <w:b/>
          <w:color w:val="000000"/>
          <w:sz w:val="28"/>
        </w:rPr>
        <w:t>Варианты заданий для расчета себестоимости детали</w:t>
      </w:r>
    </w:p>
    <w:p w:rsidR="00D00DC5" w:rsidRPr="00641F75" w:rsidRDefault="00D00DC5" w:rsidP="00D00DC5">
      <w:pPr>
        <w:shd w:val="clear" w:color="auto" w:fill="FFFFFF"/>
        <w:ind w:firstLine="720"/>
        <w:jc w:val="both"/>
        <w:rPr>
          <w:color w:val="000000"/>
          <w:sz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1"/>
        <w:gridCol w:w="671"/>
        <w:gridCol w:w="672"/>
        <w:gridCol w:w="672"/>
        <w:gridCol w:w="672"/>
        <w:gridCol w:w="672"/>
        <w:gridCol w:w="671"/>
        <w:gridCol w:w="672"/>
        <w:gridCol w:w="672"/>
        <w:gridCol w:w="672"/>
        <w:gridCol w:w="672"/>
      </w:tblGrid>
      <w:tr w:rsidR="002F32AE" w:rsidRPr="00900D26" w:rsidTr="002F32AE">
        <w:trPr>
          <w:trHeight w:val="584"/>
          <w:jc w:val="center"/>
        </w:trPr>
        <w:tc>
          <w:tcPr>
            <w:tcW w:w="3031" w:type="dxa"/>
            <w:vAlign w:val="center"/>
          </w:tcPr>
          <w:p w:rsidR="00D00DC5" w:rsidRPr="00900D26" w:rsidRDefault="008E0551" w:rsidP="0089782C">
            <w:pPr>
              <w:pStyle w:val="3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pict>
                <v:line id="_x0000_s1249" style="position:absolute;left:0;text-align:left;z-index:251634688" from="-4.6pt,1pt" to="139.15pt,28.1pt"/>
              </w:pict>
            </w:r>
            <w:r>
              <w:rPr>
                <w:noProof/>
                <w:color w:val="00000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0" type="#_x0000_t202" style="position:absolute;left:0;text-align:left;margin-left:75.6pt;margin-top:9.2pt;width:41.55pt;height:18pt;z-index:-251680768" stroked="f">
                  <v:textbox style="mso-next-textbox:#_x0000_s1250" inset=".5mm,.3mm,.5mm,.3mm">
                    <w:txbxContent>
                      <w:p w:rsidR="00D00DC5" w:rsidRDefault="00D00DC5" w:rsidP="00D00DC5">
                        <w:r>
                          <w:t>Вариант</w:t>
                        </w:r>
                      </w:p>
                    </w:txbxContent>
                  </v:textbox>
                </v:shape>
              </w:pict>
            </w:r>
          </w:p>
          <w:p w:rsidR="00D00DC5" w:rsidRPr="00900D26" w:rsidRDefault="008E0551" w:rsidP="00900D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 id="_x0000_s1251" type="#_x0000_t202" style="position:absolute;left:0;text-align:left;margin-left:-.75pt;margin-top:.45pt;width:53.55pt;height:12.4pt;z-index:251636736" stroked="f">
                  <v:textbox style="mso-next-textbox:#_x0000_s1251" inset=".5mm,.3mm,.5mm,.3mm">
                    <w:txbxContent>
                      <w:p w:rsidR="00D00DC5" w:rsidRDefault="00D00DC5" w:rsidP="00900D26">
                        <w:pPr>
                          <w:jc w:val="center"/>
                        </w:pPr>
                        <w:r>
                          <w:t>Затраты</w:t>
                        </w:r>
                      </w:p>
                    </w:txbxContent>
                  </v:textbox>
                </v:shape>
              </w:pict>
            </w:r>
            <w:r w:rsidR="00900D26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1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B77354">
              <w:rPr>
                <w:color w:val="000000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5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7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9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57272C">
            <w:pPr>
              <w:pStyle w:val="3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Стоимость сырья и материалов за 1 кг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28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29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31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B77354">
              <w:rPr>
                <w:color w:val="000000"/>
                <w:szCs w:val="24"/>
              </w:rPr>
              <w:t>33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32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35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34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37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36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57272C">
            <w:pPr>
              <w:pStyle w:val="3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Цена 1 кВт*час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4,0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4,3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4,5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4,8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B77354">
              <w:rPr>
                <w:color w:val="000000"/>
                <w:szCs w:val="24"/>
              </w:rPr>
              <w:t>5,0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5,2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5,4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5,6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5,8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6,0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57272C">
            <w:pPr>
              <w:pStyle w:val="3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Расходы на содержание и эксплуатацию оборудования, % от з/п производственных рабочих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B7735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57272C">
            <w:pPr>
              <w:pStyle w:val="3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Расходы на подготовку и освоение производства, руб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7100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7300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B77354">
              <w:rPr>
                <w:color w:val="000000"/>
                <w:sz w:val="24"/>
                <w:szCs w:val="24"/>
              </w:rPr>
              <w:t>7400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7500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7600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7700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7800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7900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900D26">
            <w:pPr>
              <w:pStyle w:val="3"/>
              <w:ind w:right="-162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Общепроизводственные расходы, % от з/п производственных рабочих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B77354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57272C">
            <w:pPr>
              <w:pStyle w:val="3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Общехозяйственные расходы, % от з/п производственны</w:t>
            </w:r>
            <w:r w:rsidR="002F32AE">
              <w:rPr>
                <w:color w:val="000000"/>
                <w:szCs w:val="24"/>
              </w:rPr>
              <w:t>х</w:t>
            </w:r>
            <w:r w:rsidRPr="00900D26">
              <w:rPr>
                <w:color w:val="000000"/>
                <w:szCs w:val="24"/>
              </w:rPr>
              <w:t xml:space="preserve"> рабочих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B77354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57272C">
            <w:pPr>
              <w:pStyle w:val="3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Коммерческие расходы, % от производственной себестоимости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B773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ind w:left="-108" w:right="-131"/>
              <w:jc w:val="center"/>
              <w:rPr>
                <w:color w:val="000000"/>
                <w:sz w:val="24"/>
                <w:szCs w:val="24"/>
              </w:rPr>
            </w:pPr>
            <w:r w:rsidRPr="00900D2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F32AE" w:rsidRPr="00900D26" w:rsidTr="002F32AE">
        <w:trPr>
          <w:jc w:val="center"/>
        </w:trPr>
        <w:tc>
          <w:tcPr>
            <w:tcW w:w="3031" w:type="dxa"/>
            <w:vAlign w:val="center"/>
          </w:tcPr>
          <w:p w:rsidR="00D00DC5" w:rsidRPr="00900D26" w:rsidRDefault="00D00DC5" w:rsidP="0057272C">
            <w:pPr>
              <w:pStyle w:val="3"/>
              <w:jc w:val="left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Норматив рентабельности, %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5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7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9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11</w:t>
            </w:r>
          </w:p>
        </w:tc>
        <w:tc>
          <w:tcPr>
            <w:tcW w:w="672" w:type="dxa"/>
            <w:vAlign w:val="center"/>
          </w:tcPr>
          <w:p w:rsidR="00D00DC5" w:rsidRPr="00B77354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B77354">
              <w:rPr>
                <w:color w:val="000000"/>
                <w:szCs w:val="24"/>
              </w:rPr>
              <w:t>13</w:t>
            </w:r>
          </w:p>
        </w:tc>
        <w:tc>
          <w:tcPr>
            <w:tcW w:w="671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15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17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19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7</w:t>
            </w:r>
          </w:p>
        </w:tc>
        <w:tc>
          <w:tcPr>
            <w:tcW w:w="672" w:type="dxa"/>
            <w:vAlign w:val="center"/>
          </w:tcPr>
          <w:p w:rsidR="00D00DC5" w:rsidRPr="00900D26" w:rsidRDefault="00D00DC5" w:rsidP="00900D26">
            <w:pPr>
              <w:pStyle w:val="3"/>
              <w:ind w:left="-108" w:right="-131"/>
              <w:rPr>
                <w:color w:val="000000"/>
                <w:szCs w:val="24"/>
              </w:rPr>
            </w:pPr>
            <w:r w:rsidRPr="00900D26">
              <w:rPr>
                <w:color w:val="000000"/>
                <w:szCs w:val="24"/>
              </w:rPr>
              <w:t>9</w:t>
            </w:r>
          </w:p>
        </w:tc>
      </w:tr>
    </w:tbl>
    <w:p w:rsidR="00900D26" w:rsidRDefault="00900D26" w:rsidP="00D00DC5">
      <w:pPr>
        <w:jc w:val="right"/>
        <w:rPr>
          <w:sz w:val="28"/>
          <w:szCs w:val="28"/>
        </w:rPr>
      </w:pPr>
    </w:p>
    <w:p w:rsidR="00D00DC5" w:rsidRPr="00900D26" w:rsidRDefault="00D00DC5" w:rsidP="00D00DC5">
      <w:pPr>
        <w:jc w:val="right"/>
        <w:rPr>
          <w:i/>
          <w:sz w:val="28"/>
          <w:szCs w:val="28"/>
        </w:rPr>
      </w:pPr>
      <w:r w:rsidRPr="00900D26">
        <w:rPr>
          <w:i/>
          <w:sz w:val="28"/>
          <w:szCs w:val="28"/>
        </w:rPr>
        <w:t>Таблица 5</w:t>
      </w:r>
    </w:p>
    <w:p w:rsidR="00D00DC5" w:rsidRPr="00900D26" w:rsidRDefault="00D00DC5" w:rsidP="00D00DC5">
      <w:pPr>
        <w:jc w:val="center"/>
        <w:rPr>
          <w:b/>
          <w:sz w:val="28"/>
          <w:szCs w:val="28"/>
        </w:rPr>
      </w:pPr>
      <w:r w:rsidRPr="00900D26">
        <w:rPr>
          <w:b/>
          <w:sz w:val="28"/>
          <w:szCs w:val="28"/>
        </w:rPr>
        <w:t>Калькуляция затрат на единицу продукции</w:t>
      </w:r>
    </w:p>
    <w:p w:rsidR="00D00DC5" w:rsidRDefault="00D00DC5" w:rsidP="00D00DC5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4"/>
        <w:gridCol w:w="1920"/>
      </w:tblGrid>
      <w:tr w:rsidR="00D00DC5" w:rsidRPr="00900D26" w:rsidTr="00900D26">
        <w:trPr>
          <w:trHeight w:val="215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jc w:val="center"/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jc w:val="center"/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Сумма, руб.</w:t>
            </w:r>
          </w:p>
        </w:tc>
      </w:tr>
      <w:tr w:rsidR="00D00DC5" w:rsidRPr="00900D26" w:rsidTr="00900D26">
        <w:trPr>
          <w:trHeight w:val="220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1. Сырье и материалы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209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2. Возвратные отходы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214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3. Затраты на электроэнергию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89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4. Заработная плата производственных рабочих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94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5. Страховые взносы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97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6. Расходы на содержание и эксплуатацию оборудования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88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7. Расходы на подготовку и освоение производства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91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8. Общепроизводственные расходы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82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9. Общехозяйственные расходы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85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b/>
                <w:sz w:val="24"/>
                <w:szCs w:val="24"/>
              </w:rPr>
            </w:pPr>
            <w:r w:rsidRPr="00900D26">
              <w:rPr>
                <w:b/>
                <w:sz w:val="24"/>
                <w:szCs w:val="24"/>
              </w:rPr>
              <w:t>Производственная себестоимость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90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10. Коммерческие расходы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79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b/>
                <w:sz w:val="24"/>
                <w:szCs w:val="24"/>
              </w:rPr>
            </w:pPr>
            <w:r w:rsidRPr="00900D26">
              <w:rPr>
                <w:b/>
                <w:sz w:val="24"/>
                <w:szCs w:val="24"/>
              </w:rPr>
              <w:t>Полная себестоимость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84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11. Прибыль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74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12. Отпускная цена (без НДС) внутриведомственная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31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13. НДС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  <w:tr w:rsidR="00D00DC5" w:rsidRPr="00900D26" w:rsidTr="00900D26">
        <w:trPr>
          <w:trHeight w:val="121"/>
          <w:jc w:val="center"/>
        </w:trPr>
        <w:tc>
          <w:tcPr>
            <w:tcW w:w="0" w:type="auto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  <w:r w:rsidRPr="00900D26">
              <w:rPr>
                <w:sz w:val="24"/>
                <w:szCs w:val="24"/>
              </w:rPr>
              <w:t>14. Отпускная цена (с НДС) вневедомственная</w:t>
            </w:r>
          </w:p>
        </w:tc>
        <w:tc>
          <w:tcPr>
            <w:tcW w:w="1920" w:type="dxa"/>
          </w:tcPr>
          <w:p w:rsidR="00D00DC5" w:rsidRPr="00900D26" w:rsidRDefault="00D00DC5" w:rsidP="0089782C">
            <w:pPr>
              <w:rPr>
                <w:sz w:val="24"/>
                <w:szCs w:val="24"/>
              </w:rPr>
            </w:pPr>
          </w:p>
        </w:tc>
      </w:tr>
    </w:tbl>
    <w:p w:rsidR="00900D26" w:rsidRDefault="00900D26" w:rsidP="00D00DC5">
      <w:pPr>
        <w:jc w:val="center"/>
        <w:rPr>
          <w:i/>
          <w:sz w:val="28"/>
          <w:szCs w:val="28"/>
        </w:rPr>
      </w:pPr>
    </w:p>
    <w:p w:rsidR="00D00DC5" w:rsidRPr="00280C76" w:rsidRDefault="00D00DC5" w:rsidP="00D00DC5">
      <w:pPr>
        <w:jc w:val="center"/>
        <w:rPr>
          <w:i/>
          <w:sz w:val="28"/>
          <w:szCs w:val="28"/>
        </w:rPr>
      </w:pPr>
      <w:r w:rsidRPr="00280C76">
        <w:rPr>
          <w:i/>
          <w:sz w:val="28"/>
          <w:szCs w:val="28"/>
        </w:rPr>
        <w:lastRenderedPageBreak/>
        <w:t xml:space="preserve">3.6. Технико-экономические показатели работы производственного </w:t>
      </w:r>
      <w:r w:rsidR="007A17A3" w:rsidRPr="00280C76">
        <w:rPr>
          <w:i/>
          <w:sz w:val="28"/>
          <w:szCs w:val="28"/>
        </w:rPr>
        <w:t xml:space="preserve">участка </w:t>
      </w:r>
      <w:r w:rsidR="007A17A3">
        <w:rPr>
          <w:i/>
          <w:sz w:val="28"/>
          <w:szCs w:val="28"/>
        </w:rPr>
        <w:t>режимного объекта</w:t>
      </w:r>
    </w:p>
    <w:p w:rsidR="00D00DC5" w:rsidRDefault="00D00DC5" w:rsidP="00D00DC5">
      <w:pPr>
        <w:pStyle w:val="20"/>
        <w:ind w:firstLine="720"/>
      </w:pPr>
      <w:r w:rsidRPr="00641F75">
        <w:t>В данной части курсовой работы необходимо произвести расчет основных технико</w:t>
      </w:r>
      <w:r w:rsidR="00900D26">
        <w:t>-</w:t>
      </w:r>
      <w:r w:rsidRPr="00641F75">
        <w:t>экономических показателей и составить таблицу</w:t>
      </w:r>
      <w:r w:rsidR="007A17A3">
        <w:t xml:space="preserve"> 6</w:t>
      </w:r>
      <w:r w:rsidRPr="00641F75">
        <w:t xml:space="preserve">. Здесь должны быть отражены следующие показатели: </w:t>
      </w:r>
    </w:p>
    <w:p w:rsidR="00D00DC5" w:rsidRPr="009B2597" w:rsidRDefault="00D00DC5" w:rsidP="00D00DC5">
      <w:pPr>
        <w:pStyle w:val="20"/>
        <w:ind w:firstLine="720"/>
        <w:rPr>
          <w:szCs w:val="28"/>
        </w:rPr>
      </w:pPr>
      <w:r>
        <w:t xml:space="preserve">- </w:t>
      </w:r>
      <w:r w:rsidRPr="009B2597">
        <w:rPr>
          <w:szCs w:val="28"/>
        </w:rPr>
        <w:t xml:space="preserve">товарная продукция; 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численность </w:t>
      </w:r>
      <w:r>
        <w:rPr>
          <w:color w:val="000000"/>
          <w:sz w:val="28"/>
        </w:rPr>
        <w:t xml:space="preserve">производственных рабочих </w:t>
      </w:r>
      <w:r w:rsidRPr="00641F75">
        <w:rPr>
          <w:color w:val="000000"/>
          <w:sz w:val="28"/>
        </w:rPr>
        <w:t>(по категориям);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выработка на одного рабочего (руб</w:t>
      </w:r>
      <w:r>
        <w:rPr>
          <w:color w:val="000000"/>
          <w:sz w:val="28"/>
        </w:rPr>
        <w:t>.</w:t>
      </w:r>
      <w:r w:rsidRPr="00641F75">
        <w:rPr>
          <w:color w:val="000000"/>
          <w:sz w:val="28"/>
        </w:rPr>
        <w:t>);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фонд заработной платы </w:t>
      </w:r>
      <w:r>
        <w:rPr>
          <w:color w:val="000000"/>
          <w:sz w:val="28"/>
        </w:rPr>
        <w:t>производственных рабочих (по категориям);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 xml:space="preserve">средняя заработная плата </w:t>
      </w:r>
      <w:r>
        <w:rPr>
          <w:color w:val="000000"/>
          <w:sz w:val="28"/>
        </w:rPr>
        <w:t xml:space="preserve">производственных рабочих </w:t>
      </w:r>
      <w:r w:rsidRPr="00641F75">
        <w:rPr>
          <w:color w:val="000000"/>
          <w:sz w:val="28"/>
        </w:rPr>
        <w:t>(по категориям);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себестоимость товарной продукции;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себестоимость единицы продукции;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затраты на 1 рубль товарной продукции;</w:t>
      </w:r>
    </w:p>
    <w:p w:rsidR="00D00DC5" w:rsidRPr="00641F7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отпускная цена единицы продукции;</w:t>
      </w:r>
    </w:p>
    <w:p w:rsidR="00D00DC5" w:rsidRDefault="00D00DC5" w:rsidP="00D00DC5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927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</w:rPr>
      </w:pPr>
      <w:r w:rsidRPr="00641F75">
        <w:rPr>
          <w:color w:val="000000"/>
          <w:sz w:val="28"/>
        </w:rPr>
        <w:t>сумма прибыли по участку.</w:t>
      </w:r>
    </w:p>
    <w:p w:rsidR="00D00DC5" w:rsidRPr="002F32AE" w:rsidRDefault="00D00DC5" w:rsidP="00D00DC5">
      <w:pPr>
        <w:jc w:val="right"/>
        <w:rPr>
          <w:i/>
          <w:sz w:val="28"/>
          <w:szCs w:val="28"/>
        </w:rPr>
      </w:pPr>
      <w:r w:rsidRPr="002F32AE">
        <w:rPr>
          <w:i/>
          <w:sz w:val="28"/>
          <w:szCs w:val="28"/>
        </w:rPr>
        <w:t>Таблица 6</w:t>
      </w:r>
    </w:p>
    <w:p w:rsidR="00D00DC5" w:rsidRPr="002F32AE" w:rsidRDefault="00D00DC5" w:rsidP="00D00DC5">
      <w:pPr>
        <w:jc w:val="center"/>
        <w:rPr>
          <w:b/>
          <w:sz w:val="28"/>
          <w:szCs w:val="28"/>
        </w:rPr>
      </w:pPr>
      <w:r w:rsidRPr="002F32AE">
        <w:rPr>
          <w:b/>
          <w:sz w:val="28"/>
          <w:szCs w:val="28"/>
        </w:rPr>
        <w:t xml:space="preserve">Технико-экономические показатели работы производственного </w:t>
      </w:r>
    </w:p>
    <w:p w:rsidR="00D00DC5" w:rsidRDefault="007A17A3" w:rsidP="00D00DC5">
      <w:pPr>
        <w:jc w:val="center"/>
        <w:rPr>
          <w:sz w:val="28"/>
          <w:szCs w:val="28"/>
        </w:rPr>
      </w:pPr>
      <w:r w:rsidRPr="002F32AE">
        <w:rPr>
          <w:b/>
          <w:sz w:val="28"/>
          <w:szCs w:val="28"/>
        </w:rPr>
        <w:t>участка режимного объекта</w:t>
      </w:r>
    </w:p>
    <w:p w:rsidR="00D00DC5" w:rsidRDefault="00D00DC5" w:rsidP="00D00DC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Значения показателей</w:t>
            </w: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1. Товарная продукция,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2. Численность рабочих по категориям: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основные рабочие, 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вспомогательные рабочие, 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управленческий персонал, 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 w:hanging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3. Выработка на одного рабочего в натуральном выражении, дет./чел.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 w:hanging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4. Выработка на одного рабочего в стоимостном выражении, руб./чел.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5. Фонд заработной платы по категориям рабочих: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основные рабочие, 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вспомогательные рабочие, 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управленческий персонал, чел.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6. Среднемесячная заработная плата по категориям рабочих: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основные рабочие,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вспомогательные рабочие,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ind w:left="360"/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управленческий персонал,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7. Себестоимость товарной продукции,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8. Себестоимость единицы продукции,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9. Затраты на 1 руб. товарной продукции, руб./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10. Отпускная цена единицы продукции,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11. Сумма прибыли по участку,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  <w:tr w:rsidR="00D00DC5" w:rsidRPr="002F32AE" w:rsidTr="002F32AE">
        <w:trPr>
          <w:jc w:val="center"/>
        </w:trPr>
        <w:tc>
          <w:tcPr>
            <w:tcW w:w="7848" w:type="dxa"/>
          </w:tcPr>
          <w:p w:rsidR="00D00DC5" w:rsidRPr="002F32AE" w:rsidRDefault="00D00DC5" w:rsidP="0089782C">
            <w:pPr>
              <w:jc w:val="both"/>
              <w:rPr>
                <w:sz w:val="24"/>
                <w:szCs w:val="24"/>
              </w:rPr>
            </w:pPr>
            <w:r w:rsidRPr="002F32AE">
              <w:rPr>
                <w:sz w:val="24"/>
                <w:szCs w:val="24"/>
              </w:rPr>
              <w:t>12. Рентабельность продукции, руб.</w:t>
            </w:r>
          </w:p>
        </w:tc>
        <w:tc>
          <w:tcPr>
            <w:tcW w:w="1723" w:type="dxa"/>
          </w:tcPr>
          <w:p w:rsidR="00D00DC5" w:rsidRPr="002F32AE" w:rsidRDefault="00D00DC5" w:rsidP="008978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DC5" w:rsidRDefault="00D00DC5" w:rsidP="00D00DC5">
      <w:pPr>
        <w:ind w:firstLine="720"/>
        <w:jc w:val="center"/>
        <w:rPr>
          <w:i/>
          <w:sz w:val="28"/>
          <w:szCs w:val="28"/>
        </w:rPr>
      </w:pPr>
    </w:p>
    <w:p w:rsidR="002F32AE" w:rsidRDefault="002F32AE" w:rsidP="00D00DC5">
      <w:pPr>
        <w:ind w:firstLine="720"/>
        <w:jc w:val="center"/>
        <w:rPr>
          <w:i/>
          <w:sz w:val="28"/>
          <w:szCs w:val="28"/>
        </w:rPr>
      </w:pPr>
    </w:p>
    <w:p w:rsidR="002F32AE" w:rsidRDefault="002F32AE" w:rsidP="00D00DC5">
      <w:pPr>
        <w:ind w:firstLine="720"/>
        <w:jc w:val="center"/>
        <w:rPr>
          <w:i/>
          <w:sz w:val="28"/>
          <w:szCs w:val="28"/>
        </w:rPr>
      </w:pPr>
    </w:p>
    <w:p w:rsidR="002F32AE" w:rsidRDefault="002F32AE" w:rsidP="00D00DC5">
      <w:pPr>
        <w:ind w:firstLine="720"/>
        <w:jc w:val="center"/>
        <w:rPr>
          <w:i/>
          <w:sz w:val="28"/>
          <w:szCs w:val="28"/>
        </w:rPr>
      </w:pPr>
    </w:p>
    <w:p w:rsidR="002F32AE" w:rsidRDefault="002F32AE" w:rsidP="00D00DC5">
      <w:pPr>
        <w:ind w:firstLine="720"/>
        <w:jc w:val="center"/>
        <w:rPr>
          <w:i/>
          <w:sz w:val="28"/>
          <w:szCs w:val="28"/>
        </w:rPr>
      </w:pPr>
    </w:p>
    <w:p w:rsidR="002F32AE" w:rsidRDefault="002F32AE" w:rsidP="002F32AE">
      <w:pPr>
        <w:pStyle w:val="1"/>
        <w:ind w:firstLine="0"/>
        <w:rPr>
          <w:b w:val="0"/>
          <w:i/>
          <w:color w:val="000000"/>
          <w:szCs w:val="28"/>
        </w:rPr>
      </w:pPr>
      <w:r w:rsidRPr="00A64D4B">
        <w:rPr>
          <w:b w:val="0"/>
          <w:i/>
          <w:color w:val="000000"/>
          <w:szCs w:val="28"/>
        </w:rPr>
        <w:lastRenderedPageBreak/>
        <w:t>Заключение</w:t>
      </w:r>
    </w:p>
    <w:p w:rsidR="002F32AE" w:rsidRDefault="002F32AE" w:rsidP="002F3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является кратким анализом проделанной работы. В этом разделе отмечается практическая значимость представленной работы и экономическая выгода от реализации произведенных изделий. Оно должно состоять из 1-2 страниц.</w:t>
      </w:r>
    </w:p>
    <w:p w:rsidR="002F32AE" w:rsidRDefault="002F32AE" w:rsidP="00D00DC5">
      <w:pPr>
        <w:ind w:firstLine="720"/>
        <w:jc w:val="center"/>
        <w:rPr>
          <w:i/>
          <w:sz w:val="28"/>
          <w:szCs w:val="28"/>
        </w:rPr>
      </w:pPr>
    </w:p>
    <w:p w:rsidR="00D00DC5" w:rsidRPr="007620A0" w:rsidRDefault="00D00DC5" w:rsidP="002F32AE">
      <w:pPr>
        <w:jc w:val="center"/>
        <w:rPr>
          <w:i/>
          <w:sz w:val="28"/>
          <w:szCs w:val="28"/>
        </w:rPr>
      </w:pPr>
      <w:r w:rsidRPr="007620A0">
        <w:rPr>
          <w:i/>
          <w:sz w:val="28"/>
          <w:szCs w:val="28"/>
        </w:rPr>
        <w:t>Список литературы</w:t>
      </w:r>
    </w:p>
    <w:p w:rsidR="00D00DC5" w:rsidRDefault="00D00DC5" w:rsidP="002F32AE">
      <w:pPr>
        <w:pStyle w:val="1"/>
        <w:tabs>
          <w:tab w:val="left" w:pos="993"/>
        </w:tabs>
        <w:ind w:firstLine="7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Список литературы должен содержать не менее 5 источников, год издания не позднее 5 последних лет.</w:t>
      </w:r>
    </w:p>
    <w:p w:rsidR="00D00DC5" w:rsidRDefault="00D00DC5" w:rsidP="002F32AE">
      <w:pPr>
        <w:pStyle w:val="1"/>
        <w:tabs>
          <w:tab w:val="left" w:pos="993"/>
        </w:tabs>
        <w:ind w:firstLine="7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В список литературы включаются только те источники, на которые в работе имеются библиографические ссылки и которые Вы изучили при исследовании темы. </w:t>
      </w:r>
    </w:p>
    <w:p w:rsidR="00D00DC5" w:rsidRDefault="00D00DC5" w:rsidP="002F32AE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группируется в списке в следующей последовательности:</w:t>
      </w:r>
    </w:p>
    <w:p w:rsidR="00D00DC5" w:rsidRDefault="00D00DC5" w:rsidP="002F32AE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 законодательной и исполнительной власти в хронологической последовательности.</w:t>
      </w:r>
    </w:p>
    <w:p w:rsidR="00D00DC5" w:rsidRDefault="00D00DC5" w:rsidP="002F32AE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правовые акты в хронологической последовательности.</w:t>
      </w:r>
    </w:p>
    <w:p w:rsidR="00D00DC5" w:rsidRDefault="00D00DC5" w:rsidP="002F32AE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статистических данных в хронологической последовательности.</w:t>
      </w:r>
    </w:p>
    <w:p w:rsidR="00D00DC5" w:rsidRDefault="00D00DC5" w:rsidP="002F32AE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Книги в алфавитном порядке.</w:t>
      </w:r>
    </w:p>
    <w:p w:rsidR="00D00DC5" w:rsidRPr="00B03FAF" w:rsidRDefault="00D00DC5" w:rsidP="002F32AE">
      <w:pPr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b/>
          <w:i/>
          <w:color w:val="000000"/>
          <w:sz w:val="28"/>
          <w:szCs w:val="28"/>
        </w:rPr>
      </w:pPr>
      <w:r w:rsidRPr="00B03FAF">
        <w:rPr>
          <w:sz w:val="28"/>
          <w:szCs w:val="28"/>
        </w:rPr>
        <w:t>Статьи и периодические издания в алфавитном порядке.</w:t>
      </w:r>
    </w:p>
    <w:p w:rsidR="00D00DC5" w:rsidRDefault="00D00DC5" w:rsidP="00D00DC5">
      <w:pPr>
        <w:ind w:left="709"/>
        <w:jc w:val="center"/>
        <w:rPr>
          <w:i/>
          <w:sz w:val="28"/>
          <w:szCs w:val="28"/>
        </w:rPr>
      </w:pPr>
    </w:p>
    <w:p w:rsidR="00D00DC5" w:rsidRPr="00B03FAF" w:rsidRDefault="00D00DC5" w:rsidP="002F32AE">
      <w:pPr>
        <w:jc w:val="center"/>
        <w:rPr>
          <w:i/>
          <w:color w:val="000000"/>
          <w:sz w:val="28"/>
          <w:szCs w:val="28"/>
        </w:rPr>
      </w:pPr>
      <w:r w:rsidRPr="00B03FAF">
        <w:rPr>
          <w:i/>
          <w:sz w:val="28"/>
          <w:szCs w:val="28"/>
        </w:rPr>
        <w:t>П</w:t>
      </w:r>
      <w:r w:rsidRPr="00B03FAF">
        <w:rPr>
          <w:i/>
          <w:color w:val="000000"/>
          <w:sz w:val="28"/>
          <w:szCs w:val="28"/>
        </w:rPr>
        <w:t>риложения</w:t>
      </w:r>
    </w:p>
    <w:p w:rsidR="00D00DC5" w:rsidRDefault="00D00DC5" w:rsidP="00D00DC5">
      <w:pPr>
        <w:pStyle w:val="a6"/>
        <w:ind w:firstLine="720"/>
        <w:jc w:val="both"/>
        <w:rPr>
          <w:sz w:val="28"/>
          <w:szCs w:val="28"/>
        </w:rPr>
      </w:pPr>
      <w:r w:rsidRPr="002A20E4">
        <w:rPr>
          <w:sz w:val="28"/>
          <w:szCs w:val="28"/>
        </w:rPr>
        <w:t>В данном разделе может быть приведена исходная документация (маршрутная карта), а также другие материалы, не вошедшие в основную часть работы.</w:t>
      </w:r>
    </w:p>
    <w:p w:rsidR="00D00DC5" w:rsidRPr="002A20E4" w:rsidRDefault="00D00DC5" w:rsidP="00D00DC5">
      <w:pPr>
        <w:pStyle w:val="a6"/>
        <w:ind w:firstLine="720"/>
        <w:jc w:val="both"/>
        <w:rPr>
          <w:sz w:val="28"/>
          <w:szCs w:val="28"/>
        </w:rPr>
      </w:pPr>
    </w:p>
    <w:p w:rsidR="00D00DC5" w:rsidRDefault="00D00DC5" w:rsidP="002F32AE">
      <w:pPr>
        <w:numPr>
          <w:ilvl w:val="0"/>
          <w:numId w:val="8"/>
        </w:numPr>
        <w:tabs>
          <w:tab w:val="clear" w:pos="3240"/>
          <w:tab w:val="left" w:pos="284"/>
          <w:tab w:val="num" w:pos="2160"/>
        </w:tabs>
        <w:ind w:left="0"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ПРАВИЛА ОФОРМЛЕНИЯ КУРСОВОЙ РАБОТЫ</w:t>
      </w:r>
    </w:p>
    <w:p w:rsidR="00D00DC5" w:rsidRDefault="00D00DC5" w:rsidP="00D00DC5">
      <w:pPr>
        <w:ind w:left="567"/>
        <w:rPr>
          <w:b/>
          <w:color w:val="000000"/>
          <w:sz w:val="28"/>
        </w:rPr>
      </w:pPr>
    </w:p>
    <w:p w:rsidR="00D00DC5" w:rsidRDefault="00D00DC5" w:rsidP="002F32AE">
      <w:pPr>
        <w:tabs>
          <w:tab w:val="left" w:pos="709"/>
        </w:tabs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Общий объем работы не должен превышать 30 страниц печатного текста. В данный объем не включаются приложения.</w:t>
      </w:r>
    </w:p>
    <w:p w:rsidR="00D00DC5" w:rsidRDefault="00D00DC5" w:rsidP="002F32AE">
      <w:pPr>
        <w:tabs>
          <w:tab w:val="left" w:pos="709"/>
        </w:tabs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Работа выполняется на бумаге формата А4 на одной стороне листа.</w:t>
      </w:r>
    </w:p>
    <w:p w:rsidR="00D00DC5" w:rsidRPr="0002542C" w:rsidRDefault="00D00DC5" w:rsidP="002F32AE">
      <w:pPr>
        <w:tabs>
          <w:tab w:val="left" w:pos="709"/>
        </w:tabs>
        <w:ind w:firstLine="709"/>
        <w:jc w:val="both"/>
        <w:rPr>
          <w:sz w:val="28"/>
        </w:rPr>
      </w:pPr>
      <w:r w:rsidRPr="0002542C">
        <w:rPr>
          <w:bCs/>
          <w:iCs/>
          <w:sz w:val="28"/>
        </w:rPr>
        <w:t>Способ выполнения текста</w:t>
      </w:r>
      <w:r w:rsidRPr="0002542C">
        <w:rPr>
          <w:sz w:val="28"/>
        </w:rPr>
        <w:t xml:space="preserve"> (в текстовом редакторе </w:t>
      </w:r>
      <w:r w:rsidRPr="0002542C">
        <w:rPr>
          <w:sz w:val="28"/>
          <w:lang w:val="en-US"/>
        </w:rPr>
        <w:t>Ms</w:t>
      </w:r>
      <w:r w:rsidRPr="0002542C">
        <w:rPr>
          <w:sz w:val="28"/>
        </w:rPr>
        <w:t xml:space="preserve"> </w:t>
      </w:r>
      <w:r w:rsidRPr="0002542C">
        <w:rPr>
          <w:sz w:val="28"/>
          <w:lang w:val="en-US"/>
        </w:rPr>
        <w:t>Word</w:t>
      </w:r>
      <w:r w:rsidRPr="0002542C">
        <w:rPr>
          <w:sz w:val="28"/>
        </w:rPr>
        <w:t>) должен быть</w:t>
      </w:r>
      <w:r w:rsidRPr="0002542C">
        <w:rPr>
          <w:b/>
          <w:bCs/>
          <w:sz w:val="28"/>
        </w:rPr>
        <w:t xml:space="preserve"> </w:t>
      </w:r>
      <w:r w:rsidRPr="0002542C">
        <w:rPr>
          <w:bCs/>
          <w:iCs/>
          <w:sz w:val="28"/>
        </w:rPr>
        <w:t>единым</w:t>
      </w:r>
      <w:r w:rsidRPr="0002542C">
        <w:rPr>
          <w:sz w:val="28"/>
        </w:rPr>
        <w:t xml:space="preserve"> для всей  работы. </w:t>
      </w:r>
    </w:p>
    <w:p w:rsidR="00D00DC5" w:rsidRPr="0002542C" w:rsidRDefault="00D00DC5" w:rsidP="002F32AE">
      <w:pPr>
        <w:ind w:firstLine="709"/>
        <w:jc w:val="both"/>
        <w:rPr>
          <w:sz w:val="28"/>
        </w:rPr>
      </w:pPr>
      <w:r w:rsidRPr="0002542C">
        <w:rPr>
          <w:sz w:val="28"/>
        </w:rPr>
        <w:t xml:space="preserve">Шрифт </w:t>
      </w:r>
      <w:r w:rsidRPr="0002542C">
        <w:rPr>
          <w:sz w:val="28"/>
        </w:rPr>
        <w:sym w:font="Symbol" w:char="F02D"/>
      </w:r>
      <w:r w:rsidRPr="0002542C">
        <w:rPr>
          <w:sz w:val="28"/>
        </w:rPr>
        <w:t xml:space="preserve"> </w:t>
      </w:r>
      <w:r w:rsidRPr="0002542C">
        <w:rPr>
          <w:sz w:val="28"/>
          <w:lang w:val="en-US"/>
        </w:rPr>
        <w:t>Times</w:t>
      </w:r>
      <w:r w:rsidRPr="0002542C">
        <w:rPr>
          <w:sz w:val="28"/>
        </w:rPr>
        <w:t xml:space="preserve"> </w:t>
      </w:r>
      <w:r w:rsidRPr="0002542C">
        <w:rPr>
          <w:sz w:val="28"/>
          <w:lang w:val="en-US"/>
        </w:rPr>
        <w:t>New</w:t>
      </w:r>
      <w:r w:rsidRPr="0002542C">
        <w:rPr>
          <w:sz w:val="28"/>
        </w:rPr>
        <w:t xml:space="preserve"> </w:t>
      </w:r>
      <w:r w:rsidRPr="0002542C">
        <w:rPr>
          <w:sz w:val="28"/>
          <w:lang w:val="en-US"/>
        </w:rPr>
        <w:t>Roman</w:t>
      </w:r>
      <w:r w:rsidRPr="0002542C">
        <w:rPr>
          <w:sz w:val="28"/>
        </w:rPr>
        <w:t xml:space="preserve"> </w:t>
      </w:r>
      <w:r w:rsidRPr="0002542C">
        <w:rPr>
          <w:sz w:val="28"/>
          <w:lang w:val="en-US"/>
        </w:rPr>
        <w:t>Cyr</w:t>
      </w:r>
      <w:r w:rsidRPr="0002542C">
        <w:rPr>
          <w:sz w:val="28"/>
        </w:rPr>
        <w:t xml:space="preserve">, кегль 14 (в ссылках и таблицах допускается кегль 12), межстрочный интервал 1,5 (в ссылках и таблицах интервал 1). Поля: верхнее и нижнее </w:t>
      </w:r>
      <w:r w:rsidRPr="0002542C">
        <w:rPr>
          <w:sz w:val="28"/>
        </w:rPr>
        <w:sym w:font="Symbol" w:char="002D"/>
      </w:r>
      <w:r w:rsidRPr="0002542C">
        <w:rPr>
          <w:sz w:val="28"/>
        </w:rPr>
        <w:t xml:space="preserve"> по 25 мм, левое </w:t>
      </w:r>
      <w:r w:rsidRPr="0002542C">
        <w:rPr>
          <w:sz w:val="28"/>
        </w:rPr>
        <w:sym w:font="Symbol" w:char="002D"/>
      </w:r>
      <w:r w:rsidRPr="0002542C">
        <w:rPr>
          <w:sz w:val="28"/>
        </w:rPr>
        <w:t xml:space="preserve"> 30 мм, правое </w:t>
      </w:r>
      <w:r w:rsidRPr="0002542C">
        <w:rPr>
          <w:sz w:val="28"/>
        </w:rPr>
        <w:sym w:font="Symbol" w:char="002D"/>
      </w:r>
      <w:r w:rsidRPr="0002542C">
        <w:rPr>
          <w:sz w:val="28"/>
        </w:rPr>
        <w:t xml:space="preserve"> 15 мм.</w:t>
      </w:r>
    </w:p>
    <w:p w:rsidR="00D00DC5" w:rsidRPr="0002542C" w:rsidRDefault="00D00DC5" w:rsidP="002F32AE">
      <w:pPr>
        <w:ind w:firstLine="709"/>
        <w:jc w:val="both"/>
        <w:rPr>
          <w:sz w:val="28"/>
        </w:rPr>
      </w:pPr>
      <w:r w:rsidRPr="0002542C">
        <w:rPr>
          <w:bCs/>
          <w:iCs/>
          <w:sz w:val="28"/>
        </w:rPr>
        <w:t>Абзацный отступ</w:t>
      </w:r>
      <w:r w:rsidRPr="0002542C">
        <w:rPr>
          <w:sz w:val="28"/>
        </w:rPr>
        <w:t xml:space="preserve"> (1,25) должен быть одинаковым во всей работе. </w:t>
      </w:r>
      <w:r w:rsidRPr="0002542C">
        <w:rPr>
          <w:bCs/>
          <w:iCs/>
          <w:sz w:val="28"/>
        </w:rPr>
        <w:t>Нумерация страниц</w:t>
      </w:r>
      <w:r w:rsidRPr="0002542C">
        <w:rPr>
          <w:sz w:val="28"/>
        </w:rPr>
        <w:t xml:space="preserve"> основного текста и приложений должна</w:t>
      </w:r>
      <w:r w:rsidRPr="0002542C">
        <w:rPr>
          <w:b/>
          <w:bCs/>
          <w:sz w:val="28"/>
        </w:rPr>
        <w:t xml:space="preserve"> </w:t>
      </w:r>
      <w:r w:rsidRPr="0002542C">
        <w:rPr>
          <w:bCs/>
          <w:iCs/>
          <w:sz w:val="28"/>
        </w:rPr>
        <w:t>быть сквозной</w:t>
      </w:r>
      <w:r w:rsidRPr="0002542C">
        <w:rPr>
          <w:b/>
          <w:bCs/>
          <w:iCs/>
          <w:sz w:val="28"/>
        </w:rPr>
        <w:t>.</w:t>
      </w:r>
      <w:r w:rsidRPr="0002542C">
        <w:rPr>
          <w:sz w:val="28"/>
        </w:rPr>
        <w:t xml:space="preserve"> Номер страницы на титульном ли</w:t>
      </w:r>
      <w:r>
        <w:rPr>
          <w:sz w:val="28"/>
        </w:rPr>
        <w:t>сте не указывается, задание на работу</w:t>
      </w:r>
      <w:r w:rsidRPr="0002542C">
        <w:rPr>
          <w:sz w:val="28"/>
        </w:rPr>
        <w:t xml:space="preserve"> является второй страницей, но номер страницы не указывается. Сам номер располагается сверху по центру страницы.</w:t>
      </w:r>
    </w:p>
    <w:p w:rsidR="00D00DC5" w:rsidRPr="0002542C" w:rsidRDefault="00D00DC5" w:rsidP="002F32AE">
      <w:pPr>
        <w:ind w:firstLine="709"/>
        <w:jc w:val="both"/>
        <w:rPr>
          <w:sz w:val="28"/>
        </w:rPr>
      </w:pPr>
      <w:r w:rsidRPr="0002542C">
        <w:rPr>
          <w:sz w:val="28"/>
        </w:rPr>
        <w:t>Каждый раздел (главу) рекомендуется начинать</w:t>
      </w:r>
      <w:r w:rsidRPr="0002542C">
        <w:rPr>
          <w:b/>
          <w:bCs/>
          <w:sz w:val="28"/>
        </w:rPr>
        <w:t xml:space="preserve"> </w:t>
      </w:r>
      <w:r w:rsidRPr="0002542C">
        <w:rPr>
          <w:bCs/>
          <w:sz w:val="28"/>
        </w:rPr>
        <w:t xml:space="preserve">с </w:t>
      </w:r>
      <w:r w:rsidRPr="0002542C">
        <w:rPr>
          <w:bCs/>
          <w:iCs/>
          <w:sz w:val="28"/>
        </w:rPr>
        <w:t>новой страницы,</w:t>
      </w:r>
      <w:r w:rsidRPr="0002542C">
        <w:rPr>
          <w:sz w:val="28"/>
        </w:rPr>
        <w:t xml:space="preserve"> подраздел – на той же странице, где окончился предыдущий. Заголовок подраздела и текст не должны помещаться на разных страницах.</w:t>
      </w:r>
    </w:p>
    <w:p w:rsidR="00D00DC5" w:rsidRPr="002F32AE" w:rsidRDefault="00D00DC5" w:rsidP="002F32A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2AE">
        <w:rPr>
          <w:sz w:val="28"/>
          <w:szCs w:val="28"/>
        </w:rPr>
        <w:lastRenderedPageBreak/>
        <w:t>Формулы должны иметь сквозную нумерацию арабскими цифрами. Номер указывают с правой стороны листа на уровне формулы в круглых скобках. Расшифровка символов, входящих в формулу должна быть представлена непосредственно под формулой.</w:t>
      </w:r>
    </w:p>
    <w:p w:rsidR="00D00DC5" w:rsidRPr="002F32AE" w:rsidRDefault="00D00DC5" w:rsidP="002F32AE">
      <w:pPr>
        <w:ind w:firstLine="709"/>
        <w:jc w:val="both"/>
        <w:rPr>
          <w:sz w:val="28"/>
        </w:rPr>
      </w:pPr>
      <w:r w:rsidRPr="002F32AE">
        <w:rPr>
          <w:color w:val="000000"/>
          <w:sz w:val="28"/>
          <w:szCs w:val="28"/>
        </w:rPr>
        <w:t xml:space="preserve">В тексте должны быть ссылки на таблицы и рисунки. </w:t>
      </w:r>
      <w:r w:rsidRPr="002F32AE">
        <w:rPr>
          <w:sz w:val="28"/>
        </w:rPr>
        <w:t>Все таблицы в тексте нумеруются арабскими цифрами в пределах всего текста. Над правым верхним углом таблицы помещается надпись с номером (например, Таблица 6) без значка № перед цифрой. Тематический заголовок форматируется по центру страницы, пишется с пропиской буквы, без точки на конце. Если вся таблица не умещается на 1 листе, то над последующими частями пишут слово Продолжение (например, Продолжение таблицы 6). Рисунки по тексту подписываются с низу и имеют сквозную нумерацию.</w:t>
      </w:r>
    </w:p>
    <w:p w:rsidR="00D00DC5" w:rsidRDefault="00D00DC5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Default="002F32AE" w:rsidP="00D00DC5">
      <w:pPr>
        <w:jc w:val="both"/>
        <w:rPr>
          <w:color w:val="000000"/>
          <w:sz w:val="28"/>
        </w:rPr>
      </w:pPr>
    </w:p>
    <w:p w:rsidR="002F32AE" w:rsidRPr="002A20E4" w:rsidRDefault="002F32AE" w:rsidP="00D00DC5">
      <w:pPr>
        <w:jc w:val="both"/>
        <w:rPr>
          <w:color w:val="000000"/>
          <w:sz w:val="28"/>
        </w:rPr>
      </w:pPr>
    </w:p>
    <w:p w:rsidR="00D00DC5" w:rsidRDefault="008F5862" w:rsidP="002F32A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5.1</w:t>
      </w:r>
      <w:r w:rsidR="002F32AE">
        <w:rPr>
          <w:b/>
          <w:color w:val="000000"/>
          <w:sz w:val="28"/>
        </w:rPr>
        <w:t>.</w:t>
      </w:r>
      <w:r>
        <w:rPr>
          <w:b/>
          <w:color w:val="000000"/>
          <w:sz w:val="28"/>
        </w:rPr>
        <w:t xml:space="preserve"> </w:t>
      </w:r>
      <w:r w:rsidR="00D00DC5" w:rsidRPr="007620A0">
        <w:rPr>
          <w:b/>
          <w:color w:val="000000"/>
          <w:sz w:val="28"/>
        </w:rPr>
        <w:t>Р</w:t>
      </w:r>
      <w:r w:rsidR="00D12528">
        <w:rPr>
          <w:b/>
          <w:color w:val="000000"/>
          <w:sz w:val="28"/>
        </w:rPr>
        <w:t>екомендуемая литература</w:t>
      </w:r>
    </w:p>
    <w:p w:rsidR="001B21B1" w:rsidRDefault="001B21B1" w:rsidP="001B21B1">
      <w:pPr>
        <w:pStyle w:val="a3"/>
        <w:suppressLineNumbers/>
        <w:suppressAutoHyphens/>
        <w:ind w:firstLine="0"/>
        <w:jc w:val="center"/>
        <w:rPr>
          <w:b/>
          <w:szCs w:val="28"/>
        </w:rPr>
      </w:pPr>
    </w:p>
    <w:p w:rsidR="001B21B1" w:rsidRPr="00502A19" w:rsidRDefault="001B21B1" w:rsidP="002F32AE">
      <w:pPr>
        <w:pStyle w:val="a3"/>
        <w:suppressLineNumbers/>
        <w:tabs>
          <w:tab w:val="left" w:pos="1134"/>
        </w:tabs>
        <w:suppressAutoHyphens/>
        <w:ind w:left="0" w:firstLine="709"/>
        <w:rPr>
          <w:szCs w:val="28"/>
        </w:rPr>
      </w:pPr>
      <w:r w:rsidRPr="00502A19">
        <w:rPr>
          <w:szCs w:val="28"/>
        </w:rPr>
        <w:t>Базовый учебник</w:t>
      </w:r>
    </w:p>
    <w:p w:rsidR="001B21B1" w:rsidRPr="00FF062F" w:rsidRDefault="001B21B1" w:rsidP="002F32AE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num" w:pos="900"/>
          <w:tab w:val="num" w:pos="993"/>
          <w:tab w:val="left" w:pos="1092"/>
          <w:tab w:val="left" w:pos="1134"/>
        </w:tabs>
        <w:ind w:left="0" w:firstLine="709"/>
        <w:jc w:val="both"/>
        <w:rPr>
          <w:sz w:val="28"/>
          <w:szCs w:val="28"/>
        </w:rPr>
      </w:pPr>
      <w:r w:rsidRPr="00FF062F">
        <w:rPr>
          <w:rFonts w:eastAsia="MS Mincho"/>
          <w:i/>
          <w:sz w:val="28"/>
          <w:szCs w:val="28"/>
        </w:rPr>
        <w:t>Громов М.А.</w:t>
      </w:r>
      <w:r w:rsidRPr="00FF062F">
        <w:rPr>
          <w:rFonts w:eastAsia="MS Mincho"/>
          <w:sz w:val="28"/>
          <w:szCs w:val="28"/>
        </w:rPr>
        <w:t xml:space="preserve"> Особенности организации трудовой деятельности осужденных</w:t>
      </w:r>
      <w:r>
        <w:rPr>
          <w:rFonts w:eastAsia="MS Mincho"/>
          <w:sz w:val="28"/>
          <w:szCs w:val="28"/>
        </w:rPr>
        <w:t>:</w:t>
      </w:r>
      <w:r w:rsidRPr="00FF062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</w:t>
      </w:r>
      <w:r w:rsidRPr="00FF062F">
        <w:rPr>
          <w:rFonts w:eastAsia="MS Mincho"/>
          <w:sz w:val="28"/>
          <w:szCs w:val="28"/>
        </w:rPr>
        <w:t>ракт</w:t>
      </w:r>
      <w:r>
        <w:rPr>
          <w:rFonts w:eastAsia="MS Mincho"/>
          <w:sz w:val="28"/>
          <w:szCs w:val="28"/>
        </w:rPr>
        <w:t>.</w:t>
      </w:r>
      <w:r w:rsidRPr="00FF062F">
        <w:rPr>
          <w:rFonts w:eastAsia="MS Mincho"/>
          <w:sz w:val="28"/>
          <w:szCs w:val="28"/>
        </w:rPr>
        <w:t xml:space="preserve"> пособие. Рязань: Академия ФСИН</w:t>
      </w:r>
      <w:r w:rsidR="00D12528">
        <w:rPr>
          <w:rFonts w:eastAsia="MS Mincho"/>
          <w:sz w:val="28"/>
          <w:szCs w:val="28"/>
        </w:rPr>
        <w:t xml:space="preserve"> России</w:t>
      </w:r>
      <w:r w:rsidRPr="00FF062F">
        <w:rPr>
          <w:rFonts w:eastAsia="MS Mincho"/>
          <w:sz w:val="28"/>
          <w:szCs w:val="28"/>
        </w:rPr>
        <w:t>, 2005.</w:t>
      </w:r>
    </w:p>
    <w:p w:rsidR="001B21B1" w:rsidRDefault="001B21B1" w:rsidP="002F32AE">
      <w:pPr>
        <w:pStyle w:val="a3"/>
        <w:suppressLineNumbers/>
        <w:tabs>
          <w:tab w:val="left" w:pos="1134"/>
        </w:tabs>
        <w:suppressAutoHyphens/>
        <w:ind w:left="0" w:firstLine="709"/>
        <w:rPr>
          <w:szCs w:val="28"/>
        </w:rPr>
      </w:pPr>
    </w:p>
    <w:p w:rsidR="001B21B1" w:rsidRPr="00502A19" w:rsidRDefault="001B21B1" w:rsidP="002F32AE">
      <w:pPr>
        <w:pStyle w:val="a3"/>
        <w:suppressLineNumbers/>
        <w:tabs>
          <w:tab w:val="left" w:pos="1134"/>
        </w:tabs>
        <w:suppressAutoHyphens/>
        <w:ind w:left="0" w:firstLine="709"/>
        <w:rPr>
          <w:szCs w:val="28"/>
        </w:rPr>
      </w:pPr>
      <w:r>
        <w:rPr>
          <w:szCs w:val="28"/>
        </w:rPr>
        <w:t>О</w:t>
      </w:r>
      <w:r w:rsidRPr="00502A19">
        <w:rPr>
          <w:szCs w:val="28"/>
        </w:rPr>
        <w:t>сновная литература</w:t>
      </w:r>
    </w:p>
    <w:p w:rsidR="00360F0E" w:rsidRPr="00E43330" w:rsidRDefault="00360F0E" w:rsidP="002F32AE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851"/>
          <w:tab w:val="left" w:pos="1092"/>
          <w:tab w:val="left" w:pos="1134"/>
        </w:tabs>
        <w:ind w:left="0" w:firstLine="709"/>
        <w:jc w:val="both"/>
        <w:rPr>
          <w:sz w:val="28"/>
          <w:szCs w:val="28"/>
        </w:rPr>
      </w:pPr>
      <w:r w:rsidRPr="00360F0E">
        <w:rPr>
          <w:i/>
          <w:sz w:val="28"/>
          <w:szCs w:val="28"/>
        </w:rPr>
        <w:t>Новицкий Н.И.</w:t>
      </w:r>
      <w:r>
        <w:rPr>
          <w:sz w:val="28"/>
          <w:szCs w:val="28"/>
        </w:rPr>
        <w:t xml:space="preserve"> Организация производства на предприятиях: </w:t>
      </w:r>
      <w:r w:rsidR="002F32AE">
        <w:rPr>
          <w:sz w:val="28"/>
          <w:szCs w:val="28"/>
        </w:rPr>
        <w:t>у</w:t>
      </w:r>
      <w:r>
        <w:rPr>
          <w:sz w:val="28"/>
          <w:szCs w:val="28"/>
        </w:rPr>
        <w:t>чеб.</w:t>
      </w:r>
      <w:r w:rsidR="002F32AE">
        <w:rPr>
          <w:sz w:val="28"/>
          <w:szCs w:val="28"/>
        </w:rPr>
        <w:t>-</w:t>
      </w:r>
      <w:r>
        <w:rPr>
          <w:sz w:val="28"/>
          <w:szCs w:val="28"/>
        </w:rPr>
        <w:t>метод. пособие. М.: Финансы и статистика, 2002.</w:t>
      </w:r>
    </w:p>
    <w:p w:rsidR="00360F0E" w:rsidRDefault="00360F0E" w:rsidP="002F32AE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851"/>
          <w:tab w:val="num" w:pos="993"/>
          <w:tab w:val="left" w:pos="1092"/>
          <w:tab w:val="left" w:pos="1134"/>
        </w:tabs>
        <w:ind w:left="0" w:firstLine="709"/>
        <w:jc w:val="both"/>
        <w:rPr>
          <w:sz w:val="28"/>
          <w:szCs w:val="28"/>
        </w:rPr>
      </w:pPr>
      <w:r w:rsidRPr="00E43330">
        <w:rPr>
          <w:sz w:val="28"/>
          <w:szCs w:val="28"/>
        </w:rPr>
        <w:t xml:space="preserve">Организация производства и управление предприятием: </w:t>
      </w:r>
      <w:r w:rsidR="002F32AE">
        <w:rPr>
          <w:sz w:val="28"/>
          <w:szCs w:val="28"/>
        </w:rPr>
        <w:t>у</w:t>
      </w:r>
      <w:r w:rsidRPr="00E43330">
        <w:rPr>
          <w:sz w:val="28"/>
          <w:szCs w:val="28"/>
        </w:rPr>
        <w:t>чебник</w:t>
      </w:r>
      <w:r w:rsidR="002F32AE">
        <w:rPr>
          <w:sz w:val="28"/>
          <w:szCs w:val="28"/>
        </w:rPr>
        <w:t xml:space="preserve"> </w:t>
      </w:r>
      <w:r w:rsidRPr="00E43330">
        <w:rPr>
          <w:sz w:val="28"/>
          <w:szCs w:val="28"/>
        </w:rPr>
        <w:t xml:space="preserve">/ </w:t>
      </w:r>
      <w:r w:rsidR="002F32AE">
        <w:rPr>
          <w:sz w:val="28"/>
          <w:szCs w:val="28"/>
        </w:rPr>
        <w:t>п</w:t>
      </w:r>
      <w:r w:rsidRPr="00E43330">
        <w:rPr>
          <w:sz w:val="28"/>
          <w:szCs w:val="28"/>
        </w:rPr>
        <w:t>од ред. О.Г. Туровца. 2-е изд. М.: ИНФРА-М,</w:t>
      </w:r>
      <w:r>
        <w:rPr>
          <w:sz w:val="28"/>
          <w:szCs w:val="28"/>
        </w:rPr>
        <w:t xml:space="preserve"> </w:t>
      </w:r>
      <w:r w:rsidR="001B21B1">
        <w:rPr>
          <w:sz w:val="28"/>
          <w:szCs w:val="28"/>
        </w:rPr>
        <w:t>2009.</w:t>
      </w:r>
      <w:r w:rsidRPr="00360F0E">
        <w:rPr>
          <w:sz w:val="28"/>
          <w:szCs w:val="28"/>
        </w:rPr>
        <w:t xml:space="preserve"> </w:t>
      </w:r>
    </w:p>
    <w:p w:rsidR="001B21B1" w:rsidRDefault="00360F0E" w:rsidP="002F32AE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851"/>
          <w:tab w:val="num" w:pos="993"/>
          <w:tab w:val="left" w:pos="109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и организация производства в исправительных учреждениях: учеб. пособие / М.А. Громов</w:t>
      </w:r>
      <w:r w:rsidR="00D12528">
        <w:rPr>
          <w:sz w:val="28"/>
          <w:szCs w:val="28"/>
        </w:rPr>
        <w:t xml:space="preserve"> </w:t>
      </w:r>
      <w:r w:rsidR="00D12528" w:rsidRPr="00D12528">
        <w:rPr>
          <w:sz w:val="28"/>
          <w:szCs w:val="28"/>
        </w:rPr>
        <w:t>[</w:t>
      </w:r>
      <w:r w:rsidR="00D12528">
        <w:rPr>
          <w:sz w:val="28"/>
          <w:szCs w:val="28"/>
        </w:rPr>
        <w:t>и др</w:t>
      </w:r>
      <w:r w:rsidR="00D12528" w:rsidRPr="00D12528">
        <w:rPr>
          <w:sz w:val="28"/>
          <w:szCs w:val="28"/>
        </w:rPr>
        <w:t>]</w:t>
      </w:r>
      <w:r>
        <w:rPr>
          <w:sz w:val="28"/>
          <w:szCs w:val="28"/>
        </w:rPr>
        <w:t xml:space="preserve">. Рязань: Академия </w:t>
      </w:r>
      <w:r w:rsidR="00D12528">
        <w:rPr>
          <w:sz w:val="28"/>
          <w:szCs w:val="28"/>
        </w:rPr>
        <w:t>ФСИН России</w:t>
      </w:r>
      <w:r>
        <w:rPr>
          <w:sz w:val="28"/>
          <w:szCs w:val="28"/>
        </w:rPr>
        <w:t>, 2005.</w:t>
      </w:r>
    </w:p>
    <w:p w:rsidR="001B21B1" w:rsidRDefault="001B21B1" w:rsidP="002F32AE">
      <w:pPr>
        <w:pStyle w:val="a3"/>
        <w:suppressLineNumbers/>
        <w:tabs>
          <w:tab w:val="num" w:pos="851"/>
          <w:tab w:val="left" w:pos="993"/>
          <w:tab w:val="left" w:pos="1134"/>
        </w:tabs>
        <w:suppressAutoHyphens/>
        <w:ind w:left="0" w:firstLine="709"/>
      </w:pPr>
    </w:p>
    <w:p w:rsidR="001B21B1" w:rsidRPr="00502A19" w:rsidRDefault="001B21B1" w:rsidP="002F32AE">
      <w:pPr>
        <w:pStyle w:val="a3"/>
        <w:suppressLineNumbers/>
        <w:tabs>
          <w:tab w:val="num" w:pos="851"/>
          <w:tab w:val="left" w:pos="993"/>
          <w:tab w:val="left" w:pos="1134"/>
        </w:tabs>
        <w:suppressAutoHyphens/>
        <w:ind w:left="0" w:firstLine="709"/>
        <w:rPr>
          <w:b/>
          <w:szCs w:val="28"/>
        </w:rPr>
      </w:pPr>
      <w:r>
        <w:t>Д</w:t>
      </w:r>
      <w:r w:rsidRPr="00502A19">
        <w:t>ополнительная литература:</w:t>
      </w:r>
      <w:r w:rsidRPr="00FF062F">
        <w:rPr>
          <w:i/>
        </w:rPr>
        <w:t xml:space="preserve"> </w:t>
      </w:r>
    </w:p>
    <w:p w:rsidR="00360F0E" w:rsidRPr="00360F0E" w:rsidRDefault="00360F0E" w:rsidP="002F32AE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num" w:pos="993"/>
          <w:tab w:val="left" w:pos="1092"/>
          <w:tab w:val="left" w:pos="1134"/>
        </w:tabs>
        <w:ind w:left="0" w:firstLine="709"/>
        <w:jc w:val="both"/>
        <w:rPr>
          <w:sz w:val="28"/>
        </w:rPr>
      </w:pPr>
      <w:r w:rsidRPr="00DF5EFD">
        <w:rPr>
          <w:sz w:val="28"/>
          <w:szCs w:val="28"/>
        </w:rPr>
        <w:t>Организация и планирование машиностроительного производства</w:t>
      </w:r>
      <w:r>
        <w:rPr>
          <w:sz w:val="28"/>
          <w:szCs w:val="28"/>
        </w:rPr>
        <w:t xml:space="preserve"> (</w:t>
      </w:r>
      <w:r w:rsidRPr="00DF5EFD">
        <w:rPr>
          <w:sz w:val="28"/>
          <w:szCs w:val="28"/>
        </w:rPr>
        <w:t xml:space="preserve">производственный менеджмент): </w:t>
      </w:r>
      <w:r w:rsidR="002F32AE">
        <w:rPr>
          <w:sz w:val="28"/>
          <w:szCs w:val="28"/>
        </w:rPr>
        <w:t>у</w:t>
      </w:r>
      <w:r w:rsidRPr="00DF5EFD">
        <w:rPr>
          <w:sz w:val="28"/>
          <w:szCs w:val="28"/>
        </w:rPr>
        <w:t>чебник</w:t>
      </w:r>
      <w:r w:rsidR="002F32AE">
        <w:rPr>
          <w:sz w:val="28"/>
          <w:szCs w:val="28"/>
        </w:rPr>
        <w:t xml:space="preserve"> /</w:t>
      </w:r>
      <w:r w:rsidRPr="00DF5EFD">
        <w:rPr>
          <w:sz w:val="28"/>
          <w:szCs w:val="28"/>
        </w:rPr>
        <w:t xml:space="preserve"> К.А. Грачева, М.К. Захарова, </w:t>
      </w:r>
      <w:r w:rsidR="002F32AE">
        <w:rPr>
          <w:sz w:val="28"/>
          <w:szCs w:val="28"/>
        </w:rPr>
        <w:br/>
      </w:r>
      <w:r w:rsidRPr="00DF5EFD">
        <w:rPr>
          <w:sz w:val="28"/>
          <w:szCs w:val="28"/>
        </w:rPr>
        <w:t xml:space="preserve">Л.А. Одинцова </w:t>
      </w:r>
      <w:r w:rsidR="00D12528" w:rsidRPr="00D12528">
        <w:rPr>
          <w:sz w:val="28"/>
          <w:szCs w:val="28"/>
        </w:rPr>
        <w:t>[</w:t>
      </w:r>
      <w:r w:rsidRPr="00DF5EFD">
        <w:rPr>
          <w:sz w:val="28"/>
          <w:szCs w:val="28"/>
        </w:rPr>
        <w:t>и др.</w:t>
      </w:r>
      <w:r w:rsidR="00D12528" w:rsidRPr="00D12528">
        <w:rPr>
          <w:sz w:val="28"/>
          <w:szCs w:val="28"/>
        </w:rPr>
        <w:t>]</w:t>
      </w:r>
      <w:r w:rsidRPr="00DF5EFD">
        <w:rPr>
          <w:sz w:val="28"/>
          <w:szCs w:val="28"/>
        </w:rPr>
        <w:t xml:space="preserve">; </w:t>
      </w:r>
      <w:r w:rsidR="002F32AE">
        <w:rPr>
          <w:sz w:val="28"/>
          <w:szCs w:val="28"/>
        </w:rPr>
        <w:t>п</w:t>
      </w:r>
      <w:r w:rsidRPr="00DF5EFD">
        <w:rPr>
          <w:sz w:val="28"/>
          <w:szCs w:val="28"/>
        </w:rPr>
        <w:t>од ред. Ю.В. Скворцова, Л.А. Некрасова. М.: Высш. шк., 2003.</w:t>
      </w:r>
    </w:p>
    <w:p w:rsidR="00360F0E" w:rsidRPr="00360F0E" w:rsidRDefault="00360F0E" w:rsidP="002F32AE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num" w:pos="993"/>
          <w:tab w:val="left" w:pos="1092"/>
          <w:tab w:val="left" w:pos="1134"/>
        </w:tabs>
        <w:ind w:left="0" w:firstLine="709"/>
        <w:jc w:val="both"/>
        <w:rPr>
          <w:sz w:val="28"/>
        </w:rPr>
      </w:pPr>
      <w:r w:rsidRPr="00663A3E">
        <w:rPr>
          <w:i/>
          <w:sz w:val="28"/>
        </w:rPr>
        <w:t xml:space="preserve"> </w:t>
      </w:r>
      <w:r>
        <w:rPr>
          <w:sz w:val="28"/>
          <w:szCs w:val="28"/>
        </w:rPr>
        <w:t>Организация, планирование и управление производством. Практикум (курсовое проектирование): учеб</w:t>
      </w:r>
      <w:r w:rsidR="002F32AE">
        <w:rPr>
          <w:sz w:val="28"/>
          <w:szCs w:val="28"/>
        </w:rPr>
        <w:t>.</w:t>
      </w:r>
      <w:r>
        <w:rPr>
          <w:sz w:val="28"/>
          <w:szCs w:val="28"/>
        </w:rPr>
        <w:t xml:space="preserve"> пособие</w:t>
      </w:r>
      <w:r w:rsidR="002F32A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F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Новицкий, Л.Ч. Горностай, А.А. Горюшкин </w:t>
      </w:r>
      <w:r w:rsidR="00D12528" w:rsidRPr="00D12528">
        <w:rPr>
          <w:sz w:val="28"/>
          <w:szCs w:val="28"/>
        </w:rPr>
        <w:t>[</w:t>
      </w:r>
      <w:r w:rsidR="00D12528" w:rsidRPr="00DF5EFD">
        <w:rPr>
          <w:sz w:val="28"/>
          <w:szCs w:val="28"/>
        </w:rPr>
        <w:t>и др.</w:t>
      </w:r>
      <w:r w:rsidR="00D12528" w:rsidRPr="00D12528">
        <w:rPr>
          <w:sz w:val="28"/>
          <w:szCs w:val="28"/>
        </w:rPr>
        <w:t>]</w:t>
      </w:r>
      <w:r>
        <w:rPr>
          <w:sz w:val="28"/>
          <w:szCs w:val="28"/>
        </w:rPr>
        <w:t>; под ред. Н.И. Новицкого. 2-е изд., стер. М.: КНОРУС, 2010.</w:t>
      </w:r>
    </w:p>
    <w:p w:rsidR="00360F0E" w:rsidRDefault="00360F0E" w:rsidP="002F32AE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num" w:pos="993"/>
          <w:tab w:val="left" w:pos="1092"/>
          <w:tab w:val="left" w:pos="1134"/>
        </w:tabs>
        <w:ind w:left="0" w:firstLine="709"/>
        <w:jc w:val="both"/>
        <w:rPr>
          <w:sz w:val="28"/>
          <w:szCs w:val="28"/>
        </w:rPr>
      </w:pPr>
      <w:r w:rsidRPr="00E43330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по организации и планированию машиностроительного производства. Производственный менеджмент: </w:t>
      </w:r>
      <w:r w:rsidR="002F32AE">
        <w:rPr>
          <w:sz w:val="28"/>
          <w:szCs w:val="28"/>
        </w:rPr>
        <w:t>у</w:t>
      </w:r>
      <w:r>
        <w:rPr>
          <w:sz w:val="28"/>
          <w:szCs w:val="28"/>
        </w:rPr>
        <w:t>чеб. пособие</w:t>
      </w:r>
      <w:r w:rsidR="002F3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Е.В. Алексеева, В.М. Воронин, К.А. Грачева </w:t>
      </w:r>
      <w:r w:rsidR="00D12528" w:rsidRPr="00D12528">
        <w:rPr>
          <w:sz w:val="28"/>
          <w:szCs w:val="28"/>
        </w:rPr>
        <w:t>[</w:t>
      </w:r>
      <w:r w:rsidR="00D12528" w:rsidRPr="00DF5EFD">
        <w:rPr>
          <w:sz w:val="28"/>
          <w:szCs w:val="28"/>
        </w:rPr>
        <w:t>и др.</w:t>
      </w:r>
      <w:r w:rsidR="00D12528" w:rsidRPr="00D12528">
        <w:rPr>
          <w:sz w:val="28"/>
          <w:szCs w:val="28"/>
        </w:rPr>
        <w:t>]</w:t>
      </w:r>
      <w:r>
        <w:rPr>
          <w:sz w:val="28"/>
          <w:szCs w:val="28"/>
        </w:rPr>
        <w:t xml:space="preserve">; </w:t>
      </w:r>
      <w:r w:rsidR="002F32AE">
        <w:rPr>
          <w:sz w:val="28"/>
          <w:szCs w:val="28"/>
        </w:rPr>
        <w:t>п</w:t>
      </w:r>
      <w:r>
        <w:rPr>
          <w:sz w:val="28"/>
          <w:szCs w:val="28"/>
        </w:rPr>
        <w:t>од ред. Ю.В. Скворцова. 2-е изд., испр. М.: Высш. шк., 2008.</w:t>
      </w:r>
    </w:p>
    <w:p w:rsidR="00360F0E" w:rsidRDefault="00360F0E" w:rsidP="002F32AE">
      <w:pPr>
        <w:widowControl w:val="0"/>
        <w:numPr>
          <w:ilvl w:val="0"/>
          <w:numId w:val="18"/>
        </w:numPr>
        <w:tabs>
          <w:tab w:val="clear" w:pos="720"/>
          <w:tab w:val="num" w:pos="851"/>
          <w:tab w:val="num" w:pos="993"/>
          <w:tab w:val="left" w:pos="1092"/>
          <w:tab w:val="left" w:pos="1134"/>
        </w:tabs>
        <w:ind w:left="0" w:firstLine="709"/>
        <w:jc w:val="both"/>
        <w:rPr>
          <w:sz w:val="28"/>
          <w:szCs w:val="28"/>
        </w:rPr>
      </w:pPr>
      <w:r w:rsidRPr="00360F0E">
        <w:rPr>
          <w:i/>
          <w:sz w:val="28"/>
          <w:szCs w:val="28"/>
        </w:rPr>
        <w:t>Пушкарев Д.Н.</w:t>
      </w:r>
      <w:r w:rsidRPr="006E77C2">
        <w:rPr>
          <w:sz w:val="28"/>
          <w:szCs w:val="28"/>
        </w:rPr>
        <w:t xml:space="preserve"> Организация и оперативное планирование машиностроительного производства: практикум.</w:t>
      </w:r>
      <w:r>
        <w:rPr>
          <w:sz w:val="28"/>
          <w:szCs w:val="28"/>
        </w:rPr>
        <w:t xml:space="preserve"> Рязань: Академия </w:t>
      </w:r>
      <w:r w:rsidR="00D12528">
        <w:rPr>
          <w:sz w:val="28"/>
          <w:szCs w:val="28"/>
        </w:rPr>
        <w:t>ФСИН России</w:t>
      </w:r>
      <w:r>
        <w:rPr>
          <w:sz w:val="28"/>
          <w:szCs w:val="28"/>
        </w:rPr>
        <w:t>, 2008.</w:t>
      </w:r>
    </w:p>
    <w:p w:rsidR="001B21B1" w:rsidRDefault="001B21B1" w:rsidP="002F32AE">
      <w:pPr>
        <w:pStyle w:val="a3"/>
        <w:suppressLineNumbers/>
        <w:tabs>
          <w:tab w:val="left" w:pos="993"/>
          <w:tab w:val="left" w:pos="1134"/>
        </w:tabs>
        <w:suppressAutoHyphens/>
        <w:ind w:left="0" w:firstLine="709"/>
        <w:rPr>
          <w:szCs w:val="28"/>
        </w:rPr>
      </w:pPr>
    </w:p>
    <w:p w:rsidR="001B21B1" w:rsidRPr="00502A19" w:rsidRDefault="001B21B1" w:rsidP="002F32AE">
      <w:pPr>
        <w:pStyle w:val="a3"/>
        <w:suppressLineNumbers/>
        <w:tabs>
          <w:tab w:val="left" w:pos="993"/>
          <w:tab w:val="left" w:pos="1134"/>
        </w:tabs>
        <w:suppressAutoHyphens/>
        <w:ind w:left="0" w:firstLine="709"/>
        <w:rPr>
          <w:szCs w:val="28"/>
        </w:rPr>
      </w:pPr>
      <w:r>
        <w:rPr>
          <w:szCs w:val="28"/>
        </w:rPr>
        <w:t>П</w:t>
      </w:r>
      <w:r w:rsidRPr="00502A19">
        <w:rPr>
          <w:szCs w:val="28"/>
        </w:rPr>
        <w:t>ериодические издания</w:t>
      </w:r>
    </w:p>
    <w:p w:rsidR="001B21B1" w:rsidRPr="00544A08" w:rsidRDefault="001B21B1" w:rsidP="002F32AE">
      <w:pPr>
        <w:pStyle w:val="a3"/>
        <w:widowControl w:val="0"/>
        <w:numPr>
          <w:ilvl w:val="0"/>
          <w:numId w:val="18"/>
        </w:numPr>
        <w:suppressLineNumbers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bCs/>
          <w:szCs w:val="28"/>
        </w:rPr>
      </w:pPr>
      <w:r w:rsidRPr="00544A08">
        <w:rPr>
          <w:bCs/>
          <w:szCs w:val="28"/>
        </w:rPr>
        <w:t xml:space="preserve">Ведомости УИС. </w:t>
      </w:r>
    </w:p>
    <w:p w:rsidR="001B21B1" w:rsidRDefault="001B21B1" w:rsidP="002F32AE">
      <w:pPr>
        <w:pStyle w:val="a3"/>
        <w:widowControl w:val="0"/>
        <w:numPr>
          <w:ilvl w:val="0"/>
          <w:numId w:val="18"/>
        </w:numPr>
        <w:suppressLineNumbers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bCs/>
          <w:szCs w:val="28"/>
        </w:rPr>
      </w:pPr>
      <w:r w:rsidRPr="00544A08">
        <w:rPr>
          <w:bCs/>
          <w:szCs w:val="28"/>
        </w:rPr>
        <w:t xml:space="preserve">Человек: преступление и наказание. </w:t>
      </w:r>
    </w:p>
    <w:p w:rsidR="001B21B1" w:rsidRDefault="001B21B1" w:rsidP="002F32AE">
      <w:pPr>
        <w:pStyle w:val="a3"/>
        <w:suppressLineNumbers/>
        <w:tabs>
          <w:tab w:val="left" w:pos="993"/>
          <w:tab w:val="left" w:pos="1134"/>
        </w:tabs>
        <w:suppressAutoHyphens/>
        <w:ind w:left="0" w:firstLine="709"/>
        <w:rPr>
          <w:bCs/>
          <w:szCs w:val="28"/>
        </w:rPr>
      </w:pPr>
    </w:p>
    <w:p w:rsidR="001B21B1" w:rsidRDefault="001B21B1" w:rsidP="002F32AE">
      <w:pPr>
        <w:pStyle w:val="a3"/>
        <w:suppressLineNumbers/>
        <w:tabs>
          <w:tab w:val="left" w:pos="993"/>
          <w:tab w:val="left" w:pos="1134"/>
        </w:tabs>
        <w:suppressAutoHyphens/>
        <w:ind w:left="0" w:firstLine="709"/>
        <w:rPr>
          <w:bCs/>
          <w:szCs w:val="28"/>
        </w:rPr>
      </w:pPr>
      <w:r>
        <w:rPr>
          <w:bCs/>
          <w:szCs w:val="28"/>
        </w:rPr>
        <w:t>Интернет-ресуры</w:t>
      </w:r>
    </w:p>
    <w:p w:rsidR="001B21B1" w:rsidRDefault="001B21B1" w:rsidP="002F32AE">
      <w:pPr>
        <w:pStyle w:val="a3"/>
        <w:widowControl w:val="0"/>
        <w:numPr>
          <w:ilvl w:val="0"/>
          <w:numId w:val="18"/>
        </w:numPr>
        <w:suppressLineNumbers/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>Информационно-правовой портал «Гарант»</w:t>
      </w:r>
      <w:r w:rsidR="00D12528">
        <w:rPr>
          <w:bCs/>
          <w:szCs w:val="28"/>
        </w:rPr>
        <w:t>.</w:t>
      </w:r>
    </w:p>
    <w:p w:rsidR="001B21B1" w:rsidRPr="00124343" w:rsidRDefault="001B21B1" w:rsidP="002F32AE">
      <w:pPr>
        <w:pStyle w:val="a3"/>
        <w:suppressLineNumbers/>
        <w:tabs>
          <w:tab w:val="left" w:pos="993"/>
          <w:tab w:val="left" w:pos="1134"/>
        </w:tabs>
        <w:suppressAutoHyphens/>
        <w:ind w:left="0" w:firstLine="709"/>
        <w:rPr>
          <w:bCs/>
          <w:szCs w:val="28"/>
          <w:u w:val="single"/>
          <w:lang w:val="en-US"/>
        </w:rPr>
      </w:pPr>
      <w:r>
        <w:rPr>
          <w:bCs/>
          <w:szCs w:val="28"/>
          <w:lang w:val="en-US"/>
        </w:rPr>
        <w:t xml:space="preserve">URL: </w:t>
      </w:r>
      <w:hyperlink r:id="rId47" w:history="1">
        <w:r w:rsidRPr="00124343">
          <w:rPr>
            <w:rStyle w:val="af"/>
            <w:rFonts w:ascii="Times New Roman" w:hAnsi="Times New Roman" w:cs="Times New Roman"/>
            <w:bCs/>
            <w:sz w:val="28"/>
            <w:szCs w:val="28"/>
            <w:lang w:val="en-US"/>
          </w:rPr>
          <w:t>http://www.garant.ru/</w:t>
        </w:r>
      </w:hyperlink>
      <w:r w:rsidRPr="00124343">
        <w:rPr>
          <w:bCs/>
          <w:szCs w:val="28"/>
          <w:u w:val="single"/>
          <w:lang w:val="en-US"/>
        </w:rPr>
        <w:t>.</w:t>
      </w:r>
    </w:p>
    <w:p w:rsidR="001B21B1" w:rsidRPr="00EE4EAC" w:rsidRDefault="001B21B1" w:rsidP="001B21B1">
      <w:pPr>
        <w:pStyle w:val="a3"/>
        <w:suppressLineNumbers/>
        <w:tabs>
          <w:tab w:val="left" w:pos="993"/>
        </w:tabs>
        <w:suppressAutoHyphens/>
        <w:rPr>
          <w:bCs/>
          <w:szCs w:val="28"/>
          <w:lang w:val="en-US"/>
        </w:rPr>
      </w:pPr>
    </w:p>
    <w:p w:rsidR="001B21B1" w:rsidRDefault="00360F0E" w:rsidP="002F32AE">
      <w:pPr>
        <w:pStyle w:val="a3"/>
        <w:suppressLineNumbers/>
        <w:suppressAutoHyphens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1B21B1" w:rsidRPr="00D12528">
        <w:rPr>
          <w:b/>
          <w:bCs/>
          <w:szCs w:val="28"/>
        </w:rPr>
        <w:t>.</w:t>
      </w:r>
      <w:r w:rsidR="001B21B1">
        <w:rPr>
          <w:b/>
          <w:bCs/>
          <w:szCs w:val="28"/>
        </w:rPr>
        <w:t>2</w:t>
      </w:r>
      <w:r w:rsidR="00D12528">
        <w:rPr>
          <w:b/>
          <w:bCs/>
          <w:szCs w:val="28"/>
        </w:rPr>
        <w:t>.</w:t>
      </w:r>
      <w:r w:rsidR="001B21B1">
        <w:rPr>
          <w:b/>
          <w:bCs/>
          <w:szCs w:val="28"/>
        </w:rPr>
        <w:t xml:space="preserve"> Нормативно-правовые акты</w:t>
      </w:r>
    </w:p>
    <w:p w:rsidR="001B21B1" w:rsidRPr="00FF062F" w:rsidRDefault="001B21B1" w:rsidP="001B21B1">
      <w:pPr>
        <w:pStyle w:val="ad"/>
        <w:numPr>
          <w:ilvl w:val="0"/>
          <w:numId w:val="18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F062F">
        <w:rPr>
          <w:rFonts w:ascii="Times New Roman" w:eastAsia="MS Mincho" w:hAnsi="Times New Roman"/>
          <w:sz w:val="28"/>
          <w:szCs w:val="28"/>
        </w:rPr>
        <w:t>Об учреждениях и органах, исполняющих уголовные наказания в виде лишения свободы</w:t>
      </w:r>
      <w:r>
        <w:rPr>
          <w:rFonts w:ascii="Times New Roman" w:eastAsia="MS Mincho" w:hAnsi="Times New Roman"/>
          <w:sz w:val="28"/>
          <w:szCs w:val="28"/>
        </w:rPr>
        <w:t>:</w:t>
      </w:r>
      <w:r w:rsidRPr="00FF062F">
        <w:rPr>
          <w:rFonts w:ascii="Times New Roman" w:hAnsi="Times New Roman"/>
          <w:sz w:val="28"/>
          <w:szCs w:val="28"/>
        </w:rPr>
        <w:t xml:space="preserve"> Федер</w:t>
      </w:r>
      <w:r w:rsidR="00D12528">
        <w:rPr>
          <w:rFonts w:ascii="Times New Roman" w:hAnsi="Times New Roman"/>
          <w:sz w:val="28"/>
          <w:szCs w:val="28"/>
        </w:rPr>
        <w:t xml:space="preserve">. </w:t>
      </w:r>
      <w:r w:rsidRPr="00FF062F">
        <w:rPr>
          <w:rFonts w:ascii="Times New Roman" w:hAnsi="Times New Roman"/>
          <w:sz w:val="28"/>
          <w:szCs w:val="28"/>
        </w:rPr>
        <w:t>закон</w:t>
      </w:r>
      <w:r w:rsidRPr="00FF062F">
        <w:rPr>
          <w:rFonts w:ascii="Times New Roman" w:eastAsia="MS Mincho" w:hAnsi="Times New Roman"/>
          <w:sz w:val="28"/>
          <w:szCs w:val="28"/>
        </w:rPr>
        <w:t xml:space="preserve"> от 21 июля 1993 г</w:t>
      </w:r>
      <w:r w:rsidR="00D12528">
        <w:rPr>
          <w:rFonts w:ascii="Times New Roman" w:eastAsia="MS Mincho" w:hAnsi="Times New Roman"/>
          <w:sz w:val="28"/>
          <w:szCs w:val="28"/>
        </w:rPr>
        <w:t>. № 5473-1// СПС «КонсультантПлюс»</w:t>
      </w:r>
    </w:p>
    <w:p w:rsidR="001B21B1" w:rsidRPr="00FF062F" w:rsidRDefault="001B21B1" w:rsidP="001B21B1">
      <w:pPr>
        <w:numPr>
          <w:ilvl w:val="0"/>
          <w:numId w:val="18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FF062F">
        <w:rPr>
          <w:sz w:val="28"/>
          <w:szCs w:val="28"/>
        </w:rPr>
        <w:lastRenderedPageBreak/>
        <w:t>Концепции развития уголовно-исполнительной системы в Российской Федерации до 2020 года</w:t>
      </w:r>
      <w:r>
        <w:rPr>
          <w:sz w:val="28"/>
          <w:szCs w:val="28"/>
        </w:rPr>
        <w:t>:</w:t>
      </w:r>
      <w:r w:rsidRPr="00FF062F">
        <w:rPr>
          <w:sz w:val="28"/>
          <w:szCs w:val="28"/>
        </w:rPr>
        <w:t xml:space="preserve"> утв. </w:t>
      </w:r>
      <w:r w:rsidR="00D12528">
        <w:rPr>
          <w:sz w:val="28"/>
          <w:szCs w:val="28"/>
        </w:rPr>
        <w:t>р</w:t>
      </w:r>
      <w:r w:rsidRPr="00FF062F">
        <w:rPr>
          <w:sz w:val="28"/>
          <w:szCs w:val="28"/>
        </w:rPr>
        <w:t>аспоряжением Правительства Р</w:t>
      </w:r>
      <w:r w:rsidR="00D12528">
        <w:rPr>
          <w:sz w:val="28"/>
          <w:szCs w:val="28"/>
        </w:rPr>
        <w:t xml:space="preserve">ос. </w:t>
      </w:r>
      <w:r w:rsidRPr="00FF062F">
        <w:rPr>
          <w:sz w:val="28"/>
          <w:szCs w:val="28"/>
        </w:rPr>
        <w:t>Ф</w:t>
      </w:r>
      <w:r w:rsidR="00D12528">
        <w:rPr>
          <w:sz w:val="28"/>
          <w:szCs w:val="28"/>
        </w:rPr>
        <w:t>едерации</w:t>
      </w:r>
      <w:r w:rsidRPr="00FF062F">
        <w:rPr>
          <w:sz w:val="28"/>
          <w:szCs w:val="28"/>
        </w:rPr>
        <w:t xml:space="preserve"> от 14 октября </w:t>
      </w:r>
      <w:smartTag w:uri="urn:schemas-microsoft-com:office:smarttags" w:element="metricconverter">
        <w:smartTagPr>
          <w:attr w:name="ProductID" w:val="2010 г"/>
        </w:smartTagPr>
        <w:r w:rsidRPr="00FF062F">
          <w:rPr>
            <w:sz w:val="28"/>
            <w:szCs w:val="28"/>
          </w:rPr>
          <w:t>2010 г</w:t>
        </w:r>
      </w:smartTag>
      <w:r w:rsidRPr="00FF062F">
        <w:rPr>
          <w:sz w:val="28"/>
          <w:szCs w:val="28"/>
        </w:rPr>
        <w:t>. № 1772-р.</w:t>
      </w:r>
    </w:p>
    <w:p w:rsidR="001B21B1" w:rsidRPr="00FF062F" w:rsidRDefault="001B21B1" w:rsidP="001B21B1">
      <w:pPr>
        <w:pStyle w:val="ad"/>
        <w:numPr>
          <w:ilvl w:val="0"/>
          <w:numId w:val="18"/>
        </w:numPr>
        <w:tabs>
          <w:tab w:val="clear" w:pos="720"/>
          <w:tab w:val="num" w:pos="993"/>
        </w:tabs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F062F">
        <w:rPr>
          <w:rFonts w:ascii="Times New Roman" w:eastAsia="MS Mincho" w:hAnsi="Times New Roman"/>
          <w:sz w:val="28"/>
          <w:szCs w:val="28"/>
        </w:rPr>
        <w:t xml:space="preserve">Концепция Федеральной целевой программы «Развитие уголовно-исполнительной системы (2007–2016 годы)»: </w:t>
      </w:r>
      <w:r w:rsidR="00D12528">
        <w:rPr>
          <w:rFonts w:ascii="Times New Roman" w:eastAsia="MS Mincho" w:hAnsi="Times New Roman"/>
          <w:sz w:val="28"/>
          <w:szCs w:val="28"/>
        </w:rPr>
        <w:t>р</w:t>
      </w:r>
      <w:r w:rsidRPr="00FF062F">
        <w:rPr>
          <w:rFonts w:ascii="Times New Roman" w:eastAsia="MS Mincho" w:hAnsi="Times New Roman"/>
          <w:sz w:val="28"/>
          <w:szCs w:val="28"/>
        </w:rPr>
        <w:t>аспоряжение Правительства Р</w:t>
      </w:r>
      <w:r w:rsidR="00D12528">
        <w:rPr>
          <w:rFonts w:ascii="Times New Roman" w:eastAsia="MS Mincho" w:hAnsi="Times New Roman"/>
          <w:sz w:val="28"/>
          <w:szCs w:val="28"/>
        </w:rPr>
        <w:t xml:space="preserve">ос. </w:t>
      </w:r>
      <w:r w:rsidRPr="00FF062F">
        <w:rPr>
          <w:rFonts w:ascii="Times New Roman" w:eastAsia="MS Mincho" w:hAnsi="Times New Roman"/>
          <w:sz w:val="28"/>
          <w:szCs w:val="28"/>
        </w:rPr>
        <w:t>Ф</w:t>
      </w:r>
      <w:r w:rsidR="00D12528">
        <w:rPr>
          <w:rFonts w:ascii="Times New Roman" w:eastAsia="MS Mincho" w:hAnsi="Times New Roman"/>
          <w:sz w:val="28"/>
          <w:szCs w:val="28"/>
        </w:rPr>
        <w:t>едерации</w:t>
      </w:r>
      <w:r w:rsidRPr="00FF062F">
        <w:rPr>
          <w:rFonts w:ascii="Times New Roman" w:eastAsia="MS Mincho" w:hAnsi="Times New Roman"/>
          <w:sz w:val="28"/>
          <w:szCs w:val="28"/>
        </w:rPr>
        <w:t xml:space="preserve"> от 7 июня </w:t>
      </w:r>
      <w:smartTag w:uri="urn:schemas-microsoft-com:office:smarttags" w:element="metricconverter">
        <w:smartTagPr>
          <w:attr w:name="ProductID" w:val="2006 г"/>
        </w:smartTagPr>
        <w:r w:rsidRPr="00FF062F">
          <w:rPr>
            <w:rFonts w:ascii="Times New Roman" w:eastAsia="MS Mincho" w:hAnsi="Times New Roman"/>
            <w:sz w:val="28"/>
            <w:szCs w:val="28"/>
          </w:rPr>
          <w:t>2006 г</w:t>
        </w:r>
      </w:smartTag>
      <w:r w:rsidRPr="00FF062F">
        <w:rPr>
          <w:rFonts w:ascii="Times New Roman" w:eastAsia="MS Mincho" w:hAnsi="Times New Roman"/>
          <w:sz w:val="28"/>
          <w:szCs w:val="28"/>
        </w:rPr>
        <w:t>. №</w:t>
      </w:r>
      <w:r w:rsidR="00D12528">
        <w:rPr>
          <w:rFonts w:ascii="Times New Roman" w:eastAsia="MS Mincho" w:hAnsi="Times New Roman"/>
          <w:sz w:val="28"/>
          <w:szCs w:val="28"/>
        </w:rPr>
        <w:t xml:space="preserve"> </w:t>
      </w:r>
      <w:r w:rsidRPr="00FF062F">
        <w:rPr>
          <w:rFonts w:ascii="Times New Roman" w:eastAsia="MS Mincho" w:hAnsi="Times New Roman"/>
          <w:sz w:val="28"/>
          <w:szCs w:val="28"/>
        </w:rPr>
        <w:t>839-р // С</w:t>
      </w:r>
      <w:r w:rsidR="00D12528">
        <w:rPr>
          <w:rFonts w:ascii="Times New Roman" w:eastAsia="MS Mincho" w:hAnsi="Times New Roman"/>
          <w:sz w:val="28"/>
          <w:szCs w:val="28"/>
        </w:rPr>
        <w:t>обр. законодательства</w:t>
      </w:r>
      <w:r w:rsidRPr="00FF062F">
        <w:rPr>
          <w:rFonts w:ascii="Times New Roman" w:eastAsia="MS Mincho" w:hAnsi="Times New Roman"/>
          <w:sz w:val="28"/>
          <w:szCs w:val="28"/>
        </w:rPr>
        <w:t xml:space="preserve"> Р</w:t>
      </w:r>
      <w:r w:rsidR="00D12528">
        <w:rPr>
          <w:rFonts w:ascii="Times New Roman" w:eastAsia="MS Mincho" w:hAnsi="Times New Roman"/>
          <w:sz w:val="28"/>
          <w:szCs w:val="28"/>
        </w:rPr>
        <w:t xml:space="preserve">ос. </w:t>
      </w:r>
      <w:r w:rsidRPr="00FF062F">
        <w:rPr>
          <w:rFonts w:ascii="Times New Roman" w:eastAsia="MS Mincho" w:hAnsi="Times New Roman"/>
          <w:sz w:val="28"/>
          <w:szCs w:val="28"/>
        </w:rPr>
        <w:t>Ф</w:t>
      </w:r>
      <w:r w:rsidR="00D12528">
        <w:rPr>
          <w:rFonts w:ascii="Times New Roman" w:eastAsia="MS Mincho" w:hAnsi="Times New Roman"/>
          <w:sz w:val="28"/>
          <w:szCs w:val="28"/>
        </w:rPr>
        <w:t>едерации</w:t>
      </w:r>
      <w:r w:rsidRPr="00FF062F">
        <w:rPr>
          <w:rFonts w:ascii="Times New Roman" w:eastAsia="MS Mincho" w:hAnsi="Times New Roman"/>
          <w:sz w:val="28"/>
          <w:szCs w:val="28"/>
        </w:rPr>
        <w:t>. 2006. №</w:t>
      </w:r>
      <w:r w:rsidR="00D12528">
        <w:rPr>
          <w:rFonts w:ascii="Times New Roman" w:eastAsia="MS Mincho" w:hAnsi="Times New Roman"/>
          <w:sz w:val="28"/>
          <w:szCs w:val="28"/>
        </w:rPr>
        <w:t xml:space="preserve"> </w:t>
      </w:r>
      <w:r w:rsidRPr="00FF062F">
        <w:rPr>
          <w:rFonts w:ascii="Times New Roman" w:eastAsia="MS Mincho" w:hAnsi="Times New Roman"/>
          <w:sz w:val="28"/>
          <w:szCs w:val="28"/>
        </w:rPr>
        <w:t>25. Ст.</w:t>
      </w:r>
      <w:r w:rsidR="00D12528">
        <w:rPr>
          <w:rFonts w:ascii="Times New Roman" w:eastAsia="MS Mincho" w:hAnsi="Times New Roman"/>
          <w:sz w:val="28"/>
          <w:szCs w:val="28"/>
        </w:rPr>
        <w:t xml:space="preserve"> </w:t>
      </w:r>
      <w:r w:rsidRPr="00FF062F">
        <w:rPr>
          <w:rFonts w:ascii="Times New Roman" w:eastAsia="MS Mincho" w:hAnsi="Times New Roman"/>
          <w:sz w:val="28"/>
          <w:szCs w:val="28"/>
        </w:rPr>
        <w:t>2748.</w:t>
      </w:r>
    </w:p>
    <w:p w:rsidR="001B21B1" w:rsidRPr="00FF062F" w:rsidRDefault="001B21B1" w:rsidP="001B21B1">
      <w:pPr>
        <w:widowControl w:val="0"/>
        <w:numPr>
          <w:ilvl w:val="0"/>
          <w:numId w:val="18"/>
        </w:numPr>
        <w:tabs>
          <w:tab w:val="num" w:pos="851"/>
          <w:tab w:val="left" w:pos="1092"/>
        </w:tabs>
        <w:ind w:left="0" w:firstLine="567"/>
        <w:jc w:val="both"/>
        <w:rPr>
          <w:sz w:val="28"/>
          <w:szCs w:val="28"/>
        </w:rPr>
      </w:pPr>
      <w:r w:rsidRPr="00FF062F">
        <w:rPr>
          <w:caps/>
          <w:sz w:val="28"/>
          <w:szCs w:val="28"/>
        </w:rPr>
        <w:t>о</w:t>
      </w:r>
      <w:r w:rsidRPr="00FF062F">
        <w:rPr>
          <w:sz w:val="28"/>
          <w:szCs w:val="28"/>
        </w:rPr>
        <w:t xml:space="preserve">б утверждении </w:t>
      </w:r>
      <w:r w:rsidRPr="00D12528">
        <w:rPr>
          <w:caps/>
          <w:sz w:val="28"/>
          <w:szCs w:val="28"/>
        </w:rPr>
        <w:t>и</w:t>
      </w:r>
      <w:r w:rsidRPr="00FF062F">
        <w:rPr>
          <w:sz w:val="28"/>
          <w:szCs w:val="28"/>
        </w:rPr>
        <w:t xml:space="preserve">нструкции о порядке применения </w:t>
      </w:r>
      <w:r w:rsidRPr="00D12528">
        <w:rPr>
          <w:caps/>
          <w:sz w:val="28"/>
          <w:szCs w:val="28"/>
        </w:rPr>
        <w:t>п</w:t>
      </w:r>
      <w:r w:rsidRPr="00FF062F">
        <w:rPr>
          <w:sz w:val="28"/>
          <w:szCs w:val="28"/>
        </w:rPr>
        <w:t xml:space="preserve">оложения о службе в органах внутренних дел </w:t>
      </w:r>
      <w:r w:rsidRPr="00FF062F">
        <w:rPr>
          <w:caps/>
          <w:sz w:val="28"/>
          <w:szCs w:val="28"/>
        </w:rPr>
        <w:t>р</w:t>
      </w:r>
      <w:r w:rsidRPr="00FF062F">
        <w:rPr>
          <w:sz w:val="28"/>
          <w:szCs w:val="28"/>
        </w:rPr>
        <w:t xml:space="preserve">оссийской </w:t>
      </w:r>
      <w:r w:rsidRPr="00FF062F">
        <w:rPr>
          <w:caps/>
          <w:sz w:val="28"/>
          <w:szCs w:val="28"/>
        </w:rPr>
        <w:t>ф</w:t>
      </w:r>
      <w:r w:rsidRPr="00FF062F">
        <w:rPr>
          <w:sz w:val="28"/>
          <w:szCs w:val="28"/>
        </w:rPr>
        <w:t xml:space="preserve">едерации в учреждениях и органах уголовно-исполнительной системы: </w:t>
      </w:r>
      <w:r w:rsidR="00D12528">
        <w:rPr>
          <w:sz w:val="28"/>
          <w:szCs w:val="28"/>
        </w:rPr>
        <w:t>п</w:t>
      </w:r>
      <w:r w:rsidRPr="00FF062F">
        <w:rPr>
          <w:sz w:val="28"/>
          <w:szCs w:val="28"/>
        </w:rPr>
        <w:t xml:space="preserve">риказ Минюста </w:t>
      </w:r>
      <w:r w:rsidR="00D12528">
        <w:rPr>
          <w:sz w:val="28"/>
          <w:szCs w:val="28"/>
        </w:rPr>
        <w:t xml:space="preserve">России </w:t>
      </w:r>
      <w:r w:rsidRPr="00FF062F">
        <w:rPr>
          <w:sz w:val="28"/>
          <w:szCs w:val="28"/>
        </w:rPr>
        <w:t xml:space="preserve">от 6 июня 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005 г"/>
        </w:smartTagPr>
        <w:r w:rsidRPr="00FF062F">
          <w:rPr>
            <w:sz w:val="28"/>
            <w:szCs w:val="28"/>
          </w:rPr>
          <w:t>2005 г</w:t>
        </w:r>
      </w:smartTag>
      <w:r w:rsidRPr="00FF062F">
        <w:rPr>
          <w:sz w:val="28"/>
          <w:szCs w:val="28"/>
        </w:rPr>
        <w:t>. № 76 (ред. от 29.07.2008 № 156) // СПС «Гарант».</w:t>
      </w:r>
    </w:p>
    <w:p w:rsidR="001B21B1" w:rsidRPr="00FF062F" w:rsidRDefault="001B21B1" w:rsidP="001B21B1">
      <w:pPr>
        <w:widowControl w:val="0"/>
        <w:numPr>
          <w:ilvl w:val="0"/>
          <w:numId w:val="18"/>
        </w:numPr>
        <w:tabs>
          <w:tab w:val="left" w:pos="1092"/>
        </w:tabs>
        <w:ind w:left="0" w:firstLine="567"/>
        <w:jc w:val="both"/>
        <w:rPr>
          <w:sz w:val="28"/>
          <w:szCs w:val="28"/>
        </w:rPr>
      </w:pPr>
      <w:r w:rsidRPr="00FF062F">
        <w:rPr>
          <w:sz w:val="28"/>
          <w:szCs w:val="28"/>
        </w:rPr>
        <w:t xml:space="preserve">Об утверждении Примерного положения о центре трудовой адаптации осужденных или учебно-производственной (трудовой) мастерской учреждения, исполняющего уголовные наказания в виде лишения свободы, и Примерного положения о лечебно-производственной (трудовой) мастерской учреждения, исполняющего уголовные наказания в виде лишения свободы: </w:t>
      </w:r>
      <w:r w:rsidR="00D12528">
        <w:rPr>
          <w:sz w:val="28"/>
          <w:szCs w:val="28"/>
        </w:rPr>
        <w:t>п</w:t>
      </w:r>
      <w:r w:rsidRPr="00FF062F">
        <w:rPr>
          <w:sz w:val="28"/>
          <w:szCs w:val="28"/>
        </w:rPr>
        <w:t>риказ Минюста Р</w:t>
      </w:r>
      <w:r w:rsidR="00D12528">
        <w:rPr>
          <w:sz w:val="28"/>
          <w:szCs w:val="28"/>
        </w:rPr>
        <w:t>оссии</w:t>
      </w:r>
      <w:r w:rsidRPr="00FF062F">
        <w:rPr>
          <w:sz w:val="28"/>
          <w:szCs w:val="28"/>
        </w:rPr>
        <w:t xml:space="preserve"> от 1 апреля </w:t>
      </w:r>
      <w:smartTag w:uri="urn:schemas-microsoft-com:office:smarttags" w:element="metricconverter">
        <w:smartTagPr>
          <w:attr w:name="ProductID" w:val="2008 г"/>
        </w:smartTagPr>
        <w:r w:rsidRPr="00FF062F">
          <w:rPr>
            <w:sz w:val="28"/>
            <w:szCs w:val="28"/>
          </w:rPr>
          <w:t>2008 г</w:t>
        </w:r>
      </w:smartTag>
      <w:r w:rsidRPr="00FF062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FF062F">
        <w:rPr>
          <w:sz w:val="28"/>
          <w:szCs w:val="28"/>
        </w:rPr>
        <w:t> 80 // СПС «КонсультантПлюс».</w:t>
      </w:r>
    </w:p>
    <w:p w:rsidR="001B21B1" w:rsidRDefault="001B21B1" w:rsidP="001B21B1">
      <w:pPr>
        <w:widowControl w:val="0"/>
        <w:numPr>
          <w:ilvl w:val="0"/>
          <w:numId w:val="18"/>
        </w:numPr>
        <w:tabs>
          <w:tab w:val="num" w:pos="993"/>
          <w:tab w:val="left" w:pos="10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кодекс Российской Федерации. Новосибирск: Сиб. унив. </w:t>
      </w:r>
      <w:r w:rsidR="00D12528">
        <w:rPr>
          <w:sz w:val="28"/>
          <w:szCs w:val="28"/>
        </w:rPr>
        <w:br/>
      </w:r>
      <w:r>
        <w:rPr>
          <w:sz w:val="28"/>
          <w:szCs w:val="28"/>
        </w:rPr>
        <w:t>изд-во, 2007.</w:t>
      </w:r>
    </w:p>
    <w:p w:rsidR="002F32AE" w:rsidRDefault="002F32AE" w:rsidP="002F32AE">
      <w:pPr>
        <w:pStyle w:val="a3"/>
        <w:suppressLineNumbers/>
        <w:suppressAutoHyphens/>
        <w:ind w:left="0" w:firstLine="0"/>
        <w:jc w:val="center"/>
        <w:rPr>
          <w:b/>
          <w:bCs/>
          <w:szCs w:val="28"/>
        </w:rPr>
      </w:pPr>
    </w:p>
    <w:p w:rsidR="001B21B1" w:rsidRDefault="00360F0E" w:rsidP="002F32AE">
      <w:pPr>
        <w:pStyle w:val="a3"/>
        <w:suppressLineNumbers/>
        <w:suppressAutoHyphens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1B21B1" w:rsidRPr="00124343">
        <w:rPr>
          <w:b/>
          <w:bCs/>
          <w:szCs w:val="28"/>
        </w:rPr>
        <w:t>.3</w:t>
      </w:r>
      <w:r w:rsidR="001B21B1">
        <w:rPr>
          <w:b/>
          <w:bCs/>
          <w:szCs w:val="28"/>
        </w:rPr>
        <w:t>.</w:t>
      </w:r>
      <w:r w:rsidR="001B21B1" w:rsidRPr="00124343">
        <w:rPr>
          <w:b/>
          <w:bCs/>
          <w:szCs w:val="28"/>
        </w:rPr>
        <w:t xml:space="preserve"> </w:t>
      </w:r>
      <w:r w:rsidR="001B21B1">
        <w:rPr>
          <w:b/>
          <w:bCs/>
          <w:szCs w:val="28"/>
        </w:rPr>
        <w:t>Программное обеспечение</w:t>
      </w:r>
    </w:p>
    <w:p w:rsidR="001B21B1" w:rsidRDefault="001B21B1" w:rsidP="001B21B1">
      <w:pPr>
        <w:pStyle w:val="a3"/>
        <w:suppressLineNumbers/>
        <w:suppressAutoHyphens/>
        <w:ind w:firstLine="540"/>
        <w:rPr>
          <w:bCs/>
          <w:szCs w:val="28"/>
        </w:rPr>
      </w:pPr>
      <w:r w:rsidRPr="00124343">
        <w:rPr>
          <w:bCs/>
          <w:szCs w:val="28"/>
        </w:rPr>
        <w:t xml:space="preserve">Не </w:t>
      </w:r>
      <w:r>
        <w:rPr>
          <w:bCs/>
          <w:szCs w:val="28"/>
        </w:rPr>
        <w:t>предусмотрено</w:t>
      </w:r>
      <w:r w:rsidR="00D12528">
        <w:rPr>
          <w:bCs/>
          <w:szCs w:val="28"/>
        </w:rPr>
        <w:t>.</w:t>
      </w:r>
    </w:p>
    <w:p w:rsidR="001B21B1" w:rsidRDefault="001B21B1" w:rsidP="001B21B1">
      <w:pPr>
        <w:pStyle w:val="a3"/>
        <w:suppressLineNumbers/>
        <w:suppressAutoHyphens/>
        <w:ind w:firstLine="540"/>
        <w:jc w:val="center"/>
        <w:rPr>
          <w:b/>
          <w:bCs/>
          <w:szCs w:val="28"/>
        </w:rPr>
      </w:pPr>
    </w:p>
    <w:p w:rsidR="001B21B1" w:rsidRDefault="008F5862" w:rsidP="002F32AE">
      <w:pPr>
        <w:pStyle w:val="a3"/>
        <w:suppressLineNumbers/>
        <w:suppressAutoHyphens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1B21B1" w:rsidRPr="00124343">
        <w:rPr>
          <w:b/>
          <w:bCs/>
          <w:szCs w:val="28"/>
        </w:rPr>
        <w:t>.4. Базы данных, информационно-справочные и поисковые системы</w:t>
      </w:r>
    </w:p>
    <w:p w:rsidR="001B21B1" w:rsidRDefault="001B21B1" w:rsidP="001B21B1">
      <w:pPr>
        <w:widowControl w:val="0"/>
        <w:numPr>
          <w:ilvl w:val="0"/>
          <w:numId w:val="18"/>
        </w:numPr>
        <w:tabs>
          <w:tab w:val="num" w:pos="993"/>
          <w:tab w:val="left" w:pos="1092"/>
        </w:tabs>
        <w:ind w:left="0" w:firstLine="567"/>
        <w:jc w:val="both"/>
        <w:rPr>
          <w:sz w:val="28"/>
          <w:szCs w:val="28"/>
        </w:rPr>
      </w:pPr>
      <w:r w:rsidRPr="00502A19">
        <w:rPr>
          <w:sz w:val="28"/>
          <w:szCs w:val="28"/>
        </w:rPr>
        <w:t>СПС «КонсультантПлюс».</w:t>
      </w:r>
    </w:p>
    <w:p w:rsidR="001B21B1" w:rsidRDefault="001B21B1" w:rsidP="001B21B1">
      <w:pPr>
        <w:widowControl w:val="0"/>
        <w:numPr>
          <w:ilvl w:val="0"/>
          <w:numId w:val="18"/>
        </w:numPr>
        <w:tabs>
          <w:tab w:val="num" w:pos="993"/>
          <w:tab w:val="left" w:pos="10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«Гарант»</w:t>
      </w:r>
      <w:r w:rsidR="00D12528">
        <w:rPr>
          <w:sz w:val="28"/>
          <w:szCs w:val="28"/>
        </w:rPr>
        <w:t>.</w:t>
      </w:r>
    </w:p>
    <w:p w:rsidR="001B21B1" w:rsidRPr="00502A19" w:rsidRDefault="001B21B1" w:rsidP="001B21B1">
      <w:pPr>
        <w:widowControl w:val="0"/>
        <w:numPr>
          <w:ilvl w:val="0"/>
          <w:numId w:val="18"/>
        </w:numPr>
        <w:tabs>
          <w:tab w:val="num" w:pos="993"/>
          <w:tab w:val="left" w:pos="1092"/>
        </w:tabs>
        <w:ind w:left="0" w:firstLine="567"/>
        <w:jc w:val="both"/>
        <w:rPr>
          <w:sz w:val="28"/>
          <w:szCs w:val="28"/>
        </w:rPr>
      </w:pPr>
      <w:r w:rsidRPr="00AD555C">
        <w:rPr>
          <w:caps/>
          <w:sz w:val="28"/>
          <w:szCs w:val="28"/>
        </w:rPr>
        <w:t>э</w:t>
      </w:r>
      <w:r>
        <w:rPr>
          <w:sz w:val="28"/>
          <w:szCs w:val="28"/>
        </w:rPr>
        <w:t>лектронн</w:t>
      </w:r>
      <w:r w:rsidR="00D12528">
        <w:rPr>
          <w:sz w:val="28"/>
          <w:szCs w:val="28"/>
        </w:rPr>
        <w:t>о-</w:t>
      </w:r>
      <w:r>
        <w:rPr>
          <w:sz w:val="28"/>
          <w:szCs w:val="28"/>
        </w:rPr>
        <w:t>библиотечная система.</w:t>
      </w:r>
    </w:p>
    <w:p w:rsidR="00D00DC5" w:rsidRDefault="00D00DC5" w:rsidP="00D00DC5">
      <w:pPr>
        <w:ind w:left="567"/>
        <w:jc w:val="center"/>
        <w:rPr>
          <w:color w:val="000000"/>
          <w:sz w:val="28"/>
        </w:rPr>
      </w:pPr>
    </w:p>
    <w:p w:rsidR="00100BF7" w:rsidRDefault="00100BF7" w:rsidP="00D00DC5">
      <w:pPr>
        <w:ind w:left="567"/>
        <w:jc w:val="center"/>
        <w:rPr>
          <w:color w:val="000000"/>
          <w:sz w:val="28"/>
        </w:rPr>
      </w:pPr>
    </w:p>
    <w:p w:rsidR="00100BF7" w:rsidRDefault="00100BF7" w:rsidP="00D00DC5">
      <w:pPr>
        <w:ind w:left="567"/>
        <w:jc w:val="center"/>
        <w:rPr>
          <w:color w:val="000000"/>
          <w:sz w:val="28"/>
        </w:rPr>
      </w:pPr>
    </w:p>
    <w:p w:rsidR="00100BF7" w:rsidRDefault="00100BF7" w:rsidP="00D00DC5">
      <w:pPr>
        <w:ind w:left="567"/>
        <w:jc w:val="center"/>
        <w:rPr>
          <w:color w:val="000000"/>
          <w:sz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2F32AE" w:rsidRDefault="002F32AE" w:rsidP="00D00DC5">
      <w:pPr>
        <w:suppressAutoHyphens/>
        <w:jc w:val="center"/>
        <w:rPr>
          <w:b/>
          <w:sz w:val="28"/>
          <w:szCs w:val="28"/>
        </w:rPr>
      </w:pPr>
    </w:p>
    <w:p w:rsidR="00D00DC5" w:rsidRDefault="00D00DC5" w:rsidP="00D00DC5">
      <w:pPr>
        <w:pStyle w:val="6"/>
        <w:ind w:left="720" w:firstLine="0"/>
        <w:jc w:val="right"/>
        <w:rPr>
          <w:b w:val="0"/>
          <w:iCs/>
          <w:color w:val="000000"/>
        </w:rPr>
      </w:pPr>
      <w:r>
        <w:rPr>
          <w:b w:val="0"/>
          <w:iCs/>
          <w:color w:val="000000"/>
        </w:rPr>
        <w:t>Приложение 1</w:t>
      </w:r>
    </w:p>
    <w:p w:rsidR="00D00DC5" w:rsidRDefault="00D00DC5" w:rsidP="00D00DC5">
      <w:pPr>
        <w:pStyle w:val="6"/>
        <w:spacing w:line="240" w:lineRule="auto"/>
        <w:ind w:left="720" w:firstLine="0"/>
        <w:jc w:val="center"/>
        <w:rPr>
          <w:b w:val="0"/>
          <w:iCs/>
          <w:color w:val="000000"/>
        </w:rPr>
      </w:pPr>
      <w:r>
        <w:rPr>
          <w:b w:val="0"/>
          <w:iCs/>
          <w:color w:val="000000"/>
        </w:rPr>
        <w:t>АКАДЕМИЯ ФСИН РОССИИ</w:t>
      </w: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Экономический факультет</w:t>
      </w: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Кафедра экономики и менеджмента</w:t>
      </w: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«Организация производства на </w:t>
      </w:r>
      <w:r w:rsidR="00797F15">
        <w:rPr>
          <w:sz w:val="28"/>
          <w:szCs w:val="28"/>
        </w:rPr>
        <w:t>режимных объектах</w:t>
      </w:r>
      <w:r>
        <w:rPr>
          <w:sz w:val="28"/>
          <w:szCs w:val="28"/>
        </w:rPr>
        <w:t>»</w:t>
      </w:r>
    </w:p>
    <w:p w:rsidR="00100BF7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тему </w:t>
      </w:r>
      <w:r w:rsidRPr="00775A51">
        <w:rPr>
          <w:color w:val="000000"/>
          <w:sz w:val="28"/>
          <w:szCs w:val="28"/>
        </w:rPr>
        <w:t>«Организация п</w:t>
      </w:r>
      <w:r w:rsidR="00797F15">
        <w:rPr>
          <w:color w:val="000000"/>
          <w:sz w:val="28"/>
          <w:szCs w:val="28"/>
        </w:rPr>
        <w:t>роизводственного участка на</w:t>
      </w:r>
      <w:r w:rsidRPr="00775A51">
        <w:rPr>
          <w:color w:val="000000"/>
          <w:sz w:val="28"/>
          <w:szCs w:val="28"/>
        </w:rPr>
        <w:t xml:space="preserve"> </w:t>
      </w:r>
      <w:r w:rsidR="00797F15">
        <w:rPr>
          <w:color w:val="000000"/>
          <w:sz w:val="28"/>
          <w:szCs w:val="28"/>
        </w:rPr>
        <w:t xml:space="preserve">режимном объекте </w:t>
      </w: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  <w:r w:rsidRPr="00775A51">
        <w:rPr>
          <w:color w:val="000000"/>
          <w:sz w:val="28"/>
          <w:szCs w:val="28"/>
        </w:rPr>
        <w:t>и расчет технико</w:t>
      </w:r>
      <w:r w:rsidR="002F32AE">
        <w:rPr>
          <w:color w:val="000000"/>
          <w:sz w:val="28"/>
          <w:szCs w:val="28"/>
        </w:rPr>
        <w:t>-</w:t>
      </w:r>
      <w:r w:rsidRPr="00775A51">
        <w:rPr>
          <w:color w:val="000000"/>
          <w:sz w:val="28"/>
          <w:szCs w:val="28"/>
        </w:rPr>
        <w:t>экономических показателей его работы»</w:t>
      </w: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100BF7" w:rsidRDefault="00100BF7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color w:val="000000"/>
          <w:sz w:val="28"/>
          <w:szCs w:val="28"/>
        </w:rPr>
      </w:pPr>
    </w:p>
    <w:p w:rsidR="00D00DC5" w:rsidRDefault="00D00DC5" w:rsidP="002F32AE">
      <w:pPr>
        <w:tabs>
          <w:tab w:val="left" w:pos="4500"/>
        </w:tabs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выполнил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Курсант (слушатель) ___ курса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(Ф.И.О)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Группа____________________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Специальность_____________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00DC5" w:rsidRDefault="00D00DC5" w:rsidP="002F32AE">
      <w:pPr>
        <w:tabs>
          <w:tab w:val="left" w:pos="4500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(Ф.И.О.)</w:t>
      </w: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</w:p>
    <w:p w:rsidR="00D00DC5" w:rsidRPr="00800D8B" w:rsidRDefault="00D00DC5" w:rsidP="00D00DC5">
      <w:pPr>
        <w:tabs>
          <w:tab w:val="left" w:pos="4500"/>
        </w:tabs>
        <w:jc w:val="center"/>
        <w:rPr>
          <w:sz w:val="28"/>
          <w:szCs w:val="28"/>
        </w:rPr>
      </w:pPr>
      <w:r w:rsidRPr="00800D8B">
        <w:rPr>
          <w:sz w:val="28"/>
          <w:szCs w:val="28"/>
        </w:rPr>
        <w:lastRenderedPageBreak/>
        <w:t>Рязань 201__</w:t>
      </w:r>
    </w:p>
    <w:p w:rsidR="00D00DC5" w:rsidRPr="00641F75" w:rsidRDefault="00D00DC5" w:rsidP="00D00DC5">
      <w:pPr>
        <w:pStyle w:val="6"/>
        <w:ind w:left="720" w:firstLine="0"/>
        <w:jc w:val="right"/>
        <w:rPr>
          <w:b w:val="0"/>
          <w:iCs/>
          <w:color w:val="000000"/>
        </w:rPr>
      </w:pPr>
      <w:r>
        <w:rPr>
          <w:b w:val="0"/>
          <w:iCs/>
          <w:color w:val="000000"/>
        </w:rPr>
        <w:lastRenderedPageBreak/>
        <w:t>Приложение 2</w:t>
      </w:r>
      <w:r w:rsidRPr="00641F75">
        <w:rPr>
          <w:b w:val="0"/>
          <w:iCs/>
          <w:color w:val="000000"/>
        </w:rPr>
        <w:t xml:space="preserve"> </w:t>
      </w:r>
    </w:p>
    <w:p w:rsidR="00D00DC5" w:rsidRPr="00641F75" w:rsidRDefault="00297B80" w:rsidP="00D00DC5">
      <w:pPr>
        <w:pStyle w:val="6"/>
        <w:ind w:firstLine="0"/>
        <w:jc w:val="center"/>
        <w:rPr>
          <w:color w:val="000000"/>
        </w:rPr>
      </w:pPr>
      <w:r>
        <w:rPr>
          <w:i/>
          <w:iCs/>
          <w:noProof/>
          <w:snapToGrid/>
          <w:color w:val="000000"/>
        </w:rPr>
        <w:drawing>
          <wp:anchor distT="0" distB="0" distL="114300" distR="114300" simplePos="0" relativeHeight="251629568" behindDoc="0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389255</wp:posOffset>
            </wp:positionV>
            <wp:extent cx="5943600" cy="31965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DC5" w:rsidRPr="00641F75">
        <w:rPr>
          <w:color w:val="000000"/>
        </w:rPr>
        <w:t>Стандарт–план работы ОППЛ</w:t>
      </w:r>
    </w:p>
    <w:p w:rsidR="00D00DC5" w:rsidRPr="00641F75" w:rsidRDefault="00D00DC5" w:rsidP="00D00DC5">
      <w:pPr>
        <w:pStyle w:val="7"/>
        <w:ind w:left="1008" w:firstLine="0"/>
        <w:jc w:val="right"/>
        <w:rPr>
          <w:iCs/>
          <w:color w:val="000000"/>
        </w:rPr>
      </w:pPr>
      <w:r>
        <w:rPr>
          <w:iCs/>
          <w:color w:val="000000"/>
        </w:rPr>
        <w:t>Приложение 3</w:t>
      </w:r>
      <w:r w:rsidRPr="00641F75">
        <w:rPr>
          <w:iCs/>
          <w:color w:val="000000"/>
        </w:rPr>
        <w:t xml:space="preserve"> </w:t>
      </w:r>
    </w:p>
    <w:p w:rsidR="00D00DC5" w:rsidRPr="00641F75" w:rsidRDefault="00D00DC5" w:rsidP="00D00DC5">
      <w:pPr>
        <w:pStyle w:val="7"/>
        <w:ind w:firstLine="0"/>
        <w:jc w:val="center"/>
        <w:rPr>
          <w:color w:val="000000"/>
        </w:rPr>
      </w:pPr>
      <w:r w:rsidRPr="00641F75">
        <w:rPr>
          <w:color w:val="000000"/>
        </w:rPr>
        <w:t>Расчет динамики межоперационных заделов</w:t>
      </w:r>
    </w:p>
    <w:p w:rsidR="00D00DC5" w:rsidRPr="00641F75" w:rsidRDefault="00297B80" w:rsidP="00D00DC5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4772025" cy="46958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C5" w:rsidRPr="00641F75" w:rsidRDefault="00D00DC5" w:rsidP="00D00DC5">
      <w:pPr>
        <w:pStyle w:val="6"/>
        <w:ind w:left="720" w:firstLine="0"/>
        <w:jc w:val="right"/>
        <w:rPr>
          <w:b w:val="0"/>
          <w:color w:val="000000"/>
        </w:rPr>
      </w:pPr>
      <w:r>
        <w:rPr>
          <w:b w:val="0"/>
          <w:iCs/>
          <w:color w:val="000000"/>
        </w:rPr>
        <w:lastRenderedPageBreak/>
        <w:t>Приложение 4</w:t>
      </w:r>
    </w:p>
    <w:p w:rsidR="00D00DC5" w:rsidRPr="00641F75" w:rsidRDefault="00D00DC5" w:rsidP="00D00DC5">
      <w:pPr>
        <w:pStyle w:val="6"/>
        <w:ind w:firstLine="0"/>
        <w:jc w:val="center"/>
        <w:rPr>
          <w:color w:val="000000"/>
        </w:rPr>
      </w:pPr>
      <w:r w:rsidRPr="00641F75">
        <w:rPr>
          <w:color w:val="000000"/>
        </w:rPr>
        <w:t>График движения межоперационных заделов</w:t>
      </w:r>
    </w:p>
    <w:p w:rsidR="00D00DC5" w:rsidRPr="00641F75" w:rsidRDefault="00297B80" w:rsidP="00D00DC5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5942965" cy="396875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DC5" w:rsidRPr="00641F75" w:rsidRDefault="00D00DC5" w:rsidP="00D00DC5">
      <w:pPr>
        <w:pStyle w:val="6"/>
        <w:ind w:firstLine="0"/>
        <w:jc w:val="right"/>
        <w:rPr>
          <w:b w:val="0"/>
          <w:iCs/>
          <w:color w:val="000000"/>
        </w:rPr>
      </w:pPr>
      <w:r>
        <w:rPr>
          <w:b w:val="0"/>
          <w:iCs/>
          <w:color w:val="000000"/>
        </w:rPr>
        <w:t>Приложение 5</w:t>
      </w:r>
    </w:p>
    <w:p w:rsidR="00D00DC5" w:rsidRPr="00641F75" w:rsidRDefault="00D00DC5" w:rsidP="00D00DC5">
      <w:pPr>
        <w:pStyle w:val="6"/>
        <w:ind w:firstLine="0"/>
        <w:jc w:val="center"/>
        <w:rPr>
          <w:color w:val="000000"/>
        </w:rPr>
      </w:pPr>
      <w:r w:rsidRPr="00641F75">
        <w:rPr>
          <w:color w:val="000000"/>
        </w:rPr>
        <w:t>Условные обозначения оборудования различных групп и их габариты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4966"/>
        <w:gridCol w:w="1212"/>
        <w:gridCol w:w="2709"/>
      </w:tblGrid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object w:dxaOrig="200" w:dyaOrig="380">
                <v:shape id="_x0000_i1045" type="#_x0000_t75" style="width:9.6pt;height:19.2pt" o:ole="" fillcolor="window">
                  <v:imagedata r:id="rId51" o:title=""/>
                </v:shape>
                <o:OLEObject Type="Embed" ProgID="Equation.3" ShapeID="_x0000_i1045" DrawAspect="Content" ObjectID="_1508595782" r:id="rId52"/>
              </w:object>
            </w:r>
            <w:r w:rsidRPr="00641F75">
              <w:rPr>
                <w:color w:val="000000"/>
                <w:sz w:val="24"/>
              </w:rPr>
              <w:t>№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Модель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Габаритные размеры (длина, ширина, высота) в мм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4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</w:t>
            </w:r>
          </w:p>
        </w:tc>
        <w:tc>
          <w:tcPr>
            <w:tcW w:w="4966" w:type="dxa"/>
          </w:tcPr>
          <w:p w:rsidR="00D00DC5" w:rsidRPr="00641F75" w:rsidRDefault="00D00DC5" w:rsidP="002F32AE">
            <w:pPr>
              <w:pStyle w:val="1"/>
              <w:ind w:firstLine="0"/>
              <w:jc w:val="left"/>
              <w:rPr>
                <w:b w:val="0"/>
                <w:color w:val="000000"/>
                <w:sz w:val="24"/>
              </w:rPr>
            </w:pPr>
            <w:r w:rsidRPr="00641F75">
              <w:rPr>
                <w:b w:val="0"/>
                <w:color w:val="000000"/>
                <w:sz w:val="24"/>
              </w:rPr>
              <w:t>Токарно</w:t>
            </w:r>
            <w:r w:rsidR="002F32AE">
              <w:rPr>
                <w:b w:val="0"/>
                <w:color w:val="000000"/>
                <w:sz w:val="24"/>
              </w:rPr>
              <w:t>-</w:t>
            </w:r>
            <w:r w:rsidRPr="00641F75">
              <w:rPr>
                <w:b w:val="0"/>
                <w:color w:val="000000"/>
                <w:sz w:val="24"/>
              </w:rPr>
              <w:t>винторезный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1А62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3170 х 1580 х 1210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</w:t>
            </w:r>
          </w:p>
        </w:tc>
        <w:tc>
          <w:tcPr>
            <w:tcW w:w="4966" w:type="dxa"/>
          </w:tcPr>
          <w:p w:rsidR="00D00DC5" w:rsidRPr="00641F75" w:rsidRDefault="00D00DC5" w:rsidP="002F32AE">
            <w:pPr>
              <w:pStyle w:val="1"/>
              <w:ind w:firstLine="0"/>
              <w:jc w:val="left"/>
              <w:rPr>
                <w:b w:val="0"/>
                <w:color w:val="000000"/>
                <w:sz w:val="24"/>
              </w:rPr>
            </w:pPr>
            <w:r w:rsidRPr="00641F75">
              <w:rPr>
                <w:b w:val="0"/>
                <w:color w:val="000000"/>
                <w:sz w:val="24"/>
              </w:rPr>
              <w:t>Токарно</w:t>
            </w:r>
            <w:r w:rsidR="002F32AE">
              <w:rPr>
                <w:b w:val="0"/>
                <w:color w:val="000000"/>
                <w:sz w:val="24"/>
              </w:rPr>
              <w:t>-</w:t>
            </w:r>
            <w:r w:rsidRPr="00641F75">
              <w:rPr>
                <w:b w:val="0"/>
                <w:color w:val="000000"/>
                <w:sz w:val="24"/>
              </w:rPr>
              <w:t>винторезный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1Д63А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5110 х 1690 х 1275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</w:t>
            </w:r>
          </w:p>
        </w:tc>
        <w:tc>
          <w:tcPr>
            <w:tcW w:w="4966" w:type="dxa"/>
          </w:tcPr>
          <w:p w:rsidR="00D00DC5" w:rsidRPr="00641F75" w:rsidRDefault="00D00DC5" w:rsidP="002F32AE">
            <w:pPr>
              <w:pStyle w:val="1"/>
              <w:ind w:firstLine="0"/>
              <w:jc w:val="left"/>
              <w:rPr>
                <w:b w:val="0"/>
                <w:color w:val="000000"/>
                <w:sz w:val="24"/>
              </w:rPr>
            </w:pPr>
            <w:r w:rsidRPr="00641F75">
              <w:rPr>
                <w:b w:val="0"/>
                <w:color w:val="000000"/>
                <w:sz w:val="24"/>
              </w:rPr>
              <w:t>Токарно</w:t>
            </w:r>
            <w:r w:rsidR="002F32AE">
              <w:rPr>
                <w:b w:val="0"/>
                <w:color w:val="000000"/>
                <w:sz w:val="24"/>
              </w:rPr>
              <w:t>-</w:t>
            </w:r>
            <w:r w:rsidRPr="00641F75">
              <w:rPr>
                <w:b w:val="0"/>
                <w:color w:val="000000"/>
                <w:sz w:val="24"/>
              </w:rPr>
              <w:t>винторезный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1К62</w:t>
            </w:r>
          </w:p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16К20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3107 х 1323 х 1133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4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Револьверный (с горизонтальной осью револьверной головки)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1336М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2280 х 1000 х 1280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Револьверный (с вертикальной осью револьверной головки)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pStyle w:val="2"/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1П365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3320 х 1505 х 1755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6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Токарный копировальный полуавтомат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1722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2930 х 1345 х 2100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7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Токарный копировальный полуавтомат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1731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3500 х 1650 х 1828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8</w:t>
            </w:r>
          </w:p>
        </w:tc>
        <w:tc>
          <w:tcPr>
            <w:tcW w:w="4966" w:type="dxa"/>
          </w:tcPr>
          <w:p w:rsidR="00D00DC5" w:rsidRPr="00641F75" w:rsidRDefault="00D00DC5" w:rsidP="002F32AE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Токарный многорезцовый полуавтомат с двусторонним приводом для обработки шатунных к коренных шеек коленчатого вала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МК–139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5080 х 2260 х 1515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9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Четырехшпиндельный горизонтальный автомат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1240–0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6000 х 1323 х 1950</w:t>
            </w:r>
          </w:p>
        </w:tc>
      </w:tr>
      <w:tr w:rsidR="00D00DC5" w:rsidRPr="00641F75" w:rsidTr="002F32AE">
        <w:trPr>
          <w:trHeight w:val="326"/>
        </w:trPr>
        <w:tc>
          <w:tcPr>
            <w:tcW w:w="684" w:type="dxa"/>
          </w:tcPr>
          <w:p w:rsidR="00D00DC5" w:rsidRPr="00641F75" w:rsidRDefault="00D00DC5" w:rsidP="0089782C">
            <w:pPr>
              <w:ind w:right="-80"/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10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Одношпиндельный револьверный автомат</w:t>
            </w:r>
          </w:p>
          <w:p w:rsidR="00D00DC5" w:rsidRPr="00641F75" w:rsidRDefault="00D00DC5" w:rsidP="0089782C">
            <w:pPr>
              <w:rPr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1А136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2000 х 800 х 1500</w:t>
            </w:r>
          </w:p>
        </w:tc>
      </w:tr>
    </w:tbl>
    <w:p w:rsidR="00D00DC5" w:rsidRDefault="00D00DC5" w:rsidP="00D00DC5">
      <w:pPr>
        <w:jc w:val="right"/>
        <w:rPr>
          <w:sz w:val="28"/>
          <w:szCs w:val="28"/>
        </w:rPr>
      </w:pPr>
      <w:r w:rsidRPr="00E43CAE">
        <w:rPr>
          <w:sz w:val="28"/>
          <w:szCs w:val="28"/>
        </w:rPr>
        <w:lastRenderedPageBreak/>
        <w:t xml:space="preserve">Продолжение </w:t>
      </w:r>
      <w:r>
        <w:rPr>
          <w:sz w:val="28"/>
          <w:szCs w:val="28"/>
        </w:rPr>
        <w:t>приложения 5</w:t>
      </w:r>
    </w:p>
    <w:p w:rsidR="00D00DC5" w:rsidRPr="00E43CAE" w:rsidRDefault="00D00DC5" w:rsidP="00D00DC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4966"/>
        <w:gridCol w:w="1212"/>
        <w:gridCol w:w="2709"/>
      </w:tblGrid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4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11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Шестишпиндельный вертикальный патронный полуавтомат последовательного действия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1А283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2895 х 2720 х 3694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12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</w:rPr>
            </w:pPr>
            <w:r w:rsidRPr="00641F75">
              <w:rPr>
                <w:b w:val="0"/>
                <w:color w:val="000000"/>
                <w:sz w:val="24"/>
              </w:rPr>
              <w:t>Карусельный одностоечный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153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2350 х 2185 х 3815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13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Расточный (с крестовым столом и неподвижной передней стойкой)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262Г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5070 х 2250 х 2755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14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Вертикальный алмазно–расточной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2В697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1500 х 1200 х 2225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 xml:space="preserve">15 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Вертикально–сверлильный одношпиндельный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2А135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1240 х 816 х 2563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16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Радиально–сверлильный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2А55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2500 х 1000 х 3265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17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Универсально–фрезерный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6Н82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2100 х 1740 х 1615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18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Горизонтально–фрезерный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ind w:left="-52" w:right="-104"/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6</w:t>
            </w:r>
            <w:r w:rsidRPr="00641F75">
              <w:rPr>
                <w:caps/>
                <w:color w:val="000000"/>
                <w:sz w:val="24"/>
              </w:rPr>
              <w:t>м</w:t>
            </w:r>
            <w:r w:rsidRPr="00641F75">
              <w:rPr>
                <w:color w:val="000000"/>
                <w:sz w:val="24"/>
              </w:rPr>
              <w:t>80</w:t>
            </w:r>
            <w:r w:rsidRPr="00641F75">
              <w:rPr>
                <w:caps/>
                <w:color w:val="000000"/>
                <w:sz w:val="24"/>
              </w:rPr>
              <w:t>е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1720 х 1785 х 1575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19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Вертикально–фрезерный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6Н13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2370 х 2140 х 2245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20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Продольно–фрезерный двухшпиндельный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А622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3260 х 2720 х 1645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21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Продольно–строгальный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7231А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7495 х 3685 х 2680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22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Поперечно–строгальный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736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2830 х 1500 х 1800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23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Резьбо–фрезерный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5М5В62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2105 х 1125 х 1265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24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Долбежный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7417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1880 х 1410 х 2150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25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pStyle w:val="1"/>
              <w:ind w:firstLine="0"/>
              <w:rPr>
                <w:b w:val="0"/>
                <w:color w:val="000000"/>
                <w:sz w:val="24"/>
              </w:rPr>
            </w:pPr>
            <w:r w:rsidRPr="00641F75">
              <w:rPr>
                <w:b w:val="0"/>
                <w:color w:val="000000"/>
                <w:sz w:val="24"/>
              </w:rPr>
              <w:t>Горизонтально–протяжной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7А510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6080 х 880 х 1200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26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Зубофрезерный универсальный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5310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1562 х 925 х 1700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27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Зубодолбежный</w:t>
            </w:r>
          </w:p>
        </w:tc>
        <w:tc>
          <w:tcPr>
            <w:tcW w:w="1212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5А12</w:t>
            </w:r>
          </w:p>
        </w:tc>
        <w:tc>
          <w:tcPr>
            <w:tcW w:w="2709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1235 х 1025 х 1725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28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Зубострогальный для конических зубчатых колес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523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110 х 1540 х 1310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29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Зубозакругляющий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3161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1825 х 1500 х 1800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30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Круглошлифовальный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3161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 xml:space="preserve">4400 х 1800 х 1520 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31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Плоскошлифовальный с прямоугольным столом и горизонтальным шпинделем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372Р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3500 х 1845 х 2135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32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Внутришлифовальный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3А250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2700 х 1350 х 1420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33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Бесцентрово–шлифовальный для наружного шлифования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3180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2265 х 1650 х 1620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34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Резьбошлифовальный универсальный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5822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2385 х 2025 х 1480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35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pStyle w:val="8"/>
              <w:ind w:left="25"/>
              <w:rPr>
                <w:color w:val="000000"/>
              </w:rPr>
            </w:pPr>
            <w:r w:rsidRPr="00641F75">
              <w:rPr>
                <w:color w:val="000000"/>
              </w:rPr>
              <w:t>Шлицешлифовальный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345А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4500 х 1425 х 1765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36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Дисковая пила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862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1850 х 1010 х 1600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37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Болторезный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507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1630 х 830 х 1300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38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Центровальный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283А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2940 х 800 х 1250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39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Плоскошлифовальный с круглым столом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 xml:space="preserve">36740 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2056 х 1565 х 1535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40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Вертикально сверлильный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2Б118</w:t>
            </w: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727 х 625 х 1960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41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Пресс кривошипный ТОТ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1500 х 1500</w:t>
            </w:r>
          </w:p>
        </w:tc>
      </w:tr>
      <w:tr w:rsidR="00D00DC5" w:rsidRPr="00641F75">
        <w:tc>
          <w:tcPr>
            <w:tcW w:w="684" w:type="dxa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42</w:t>
            </w:r>
          </w:p>
        </w:tc>
        <w:tc>
          <w:tcPr>
            <w:tcW w:w="4966" w:type="dxa"/>
          </w:tcPr>
          <w:p w:rsidR="00D00DC5" w:rsidRPr="00641F75" w:rsidRDefault="00D00DC5" w:rsidP="0089782C">
            <w:pPr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Верстак «контрольный стол»</w:t>
            </w:r>
          </w:p>
        </w:tc>
        <w:tc>
          <w:tcPr>
            <w:tcW w:w="1212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09" w:type="dxa"/>
            <w:vAlign w:val="center"/>
          </w:tcPr>
          <w:p w:rsidR="00D00DC5" w:rsidRPr="00641F75" w:rsidRDefault="00D00DC5" w:rsidP="0089782C">
            <w:pPr>
              <w:jc w:val="center"/>
              <w:rPr>
                <w:color w:val="000000"/>
                <w:sz w:val="24"/>
              </w:rPr>
            </w:pPr>
            <w:r w:rsidRPr="00641F75">
              <w:rPr>
                <w:color w:val="000000"/>
                <w:sz w:val="24"/>
              </w:rPr>
              <w:t>1200 х 800</w:t>
            </w:r>
          </w:p>
        </w:tc>
      </w:tr>
    </w:tbl>
    <w:p w:rsidR="00D00DC5" w:rsidRPr="00641F75" w:rsidRDefault="00D00DC5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</w:p>
    <w:p w:rsidR="00D00DC5" w:rsidRPr="00641F75" w:rsidRDefault="00D00DC5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</w:p>
    <w:p w:rsidR="00D00DC5" w:rsidRPr="00641F75" w:rsidRDefault="00D00DC5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</w:p>
    <w:p w:rsidR="00D00DC5" w:rsidRDefault="00D00DC5" w:rsidP="00D00DC5">
      <w:pPr>
        <w:pStyle w:val="9"/>
        <w:jc w:val="right"/>
        <w:rPr>
          <w:rFonts w:ascii="Times New Roman" w:hAnsi="Times New Roman" w:cs="Times New Roman"/>
          <w:color w:val="000000"/>
          <w:sz w:val="28"/>
          <w:szCs w:val="20"/>
        </w:rPr>
      </w:pPr>
    </w:p>
    <w:p w:rsidR="00D00DC5" w:rsidRPr="00641F75" w:rsidRDefault="00D00DC5" w:rsidP="00D00DC5">
      <w:pPr>
        <w:pStyle w:val="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Продолжение приложения 5</w: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group id="_x0000_s1252" style="position:absolute;left:0;text-align:left;margin-left:-12pt;margin-top:8.4pt;width:498pt;height:714pt;z-index:251637760" coordorigin="1161,720" coordsize="10440,15484">
            <v:group id="_x0000_s1253" style="position:absolute;left:1296;top:864;width:2592;height:1296" coordorigin="432,1152" coordsize="2592,1008" o:allowincell="f">
              <v:line id="_x0000_s1254" style="position:absolute" from="1440,2160" to="2016,2160" strokeweight="1.5pt"/>
              <v:line id="_x0000_s1255" style="position:absolute" from="2016,2016" to="2880,2016" strokeweight="1.5pt"/>
              <v:line id="_x0000_s1256" style="position:absolute" from="576,2016" to="1440,2016" strokeweight="1.5pt"/>
              <v:line id="_x0000_s1257" style="position:absolute" from="1440,2016" to="1440,2160" strokeweight="1.5pt"/>
              <v:line id="_x0000_s1258" style="position:absolute" from="2016,2016" to="2016,2160" strokeweight="1.5pt"/>
              <v:line id="_x0000_s1259" style="position:absolute;flip:y" from="576,1728" to="576,2016" strokeweight="1.5pt"/>
              <v:line id="_x0000_s1260" style="position:absolute;flip:x" from="432,1728" to="576,1728" strokeweight="1.5pt"/>
              <v:line id="_x0000_s1261" style="position:absolute;flip:y" from="432,1152" to="432,1728" strokeweight="1.5pt"/>
              <v:line id="_x0000_s1262" style="position:absolute" from="432,1152" to="1152,1152" strokeweight="1.5pt"/>
              <v:line id="_x0000_s1263" style="position:absolute" from="1152,1152" to="1152,1440" strokeweight="1.5pt"/>
              <v:line id="_x0000_s1264" style="position:absolute" from="1152,1440" to="1584,1440" strokeweight="1.5pt"/>
              <v:line id="_x0000_s1265" style="position:absolute;flip:y" from="1584,1296" to="1584,1440" strokeweight="1.5pt"/>
              <v:line id="_x0000_s1266" style="position:absolute" from="1584,1296" to="2160,1296" strokeweight="1.5pt"/>
              <v:line id="_x0000_s1267" style="position:absolute" from="2160,1296" to="2160,1440" strokeweight="1.5pt"/>
              <v:line id="_x0000_s1268" style="position:absolute;flip:y" from="2880,1872" to="2880,2016" strokeweight="1.5pt"/>
              <v:line id="_x0000_s1269" style="position:absolute" from="2880,1872" to="3024,1872" strokeweight="1.5pt"/>
              <v:line id="_x0000_s1270" style="position:absolute" from="2160,1440" to="3024,1440" strokeweight="1.5pt"/>
              <v:line id="_x0000_s1271" style="position:absolute" from="3024,1440" to="3024,1872" strokeweight="1.5pt"/>
            </v:group>
            <v:group id="_x0000_s1272" style="position:absolute;left:4032;top:864;width:2880;height:1296" coordorigin="3888,864" coordsize="2880,1296" o:allowincell="f">
              <v:line id="_x0000_s1273" style="position:absolute" from="3888,2016" to="5472,2016" strokeweight="1.5pt"/>
              <v:line id="_x0000_s1274" style="position:absolute" from="5472,2016" to="5472,2160" strokeweight="1.5pt"/>
              <v:line id="_x0000_s1275" style="position:absolute" from="5472,2160" to="6048,2160" strokeweight="1.5pt"/>
              <v:line id="_x0000_s1276" style="position:absolute;flip:y" from="6048,2016" to="6048,2160" strokeweight="1.5pt"/>
              <v:line id="_x0000_s1277" style="position:absolute" from="6048,2016" to="6624,2016" strokeweight="1.5pt"/>
              <v:line id="_x0000_s1278" style="position:absolute;flip:y" from="3888,864" to="3888,2016" strokeweight="1.5pt"/>
              <v:line id="_x0000_s1279" style="position:absolute" from="3888,864" to="4320,864" strokeweight="1.5pt"/>
              <v:line id="_x0000_s1280" style="position:absolute" from="4320,864" to="4320,1152" strokeweight="1.5pt"/>
              <v:line id="_x0000_s1281" style="position:absolute" from="4320,1152" to="4752,1152" strokeweight="1.5pt"/>
              <v:line id="_x0000_s1282" style="position:absolute;flip:y" from="4752,1008" to="4752,1152" strokeweight="1.5pt"/>
              <v:line id="_x0000_s1283" style="position:absolute" from="4752,1008" to="5184,1008" strokeweight="1.5pt"/>
              <v:line id="_x0000_s1284" style="position:absolute" from="5184,1008" to="5184,1152" strokeweight="1.5pt"/>
              <v:line id="_x0000_s1285" style="position:absolute" from="5184,1152" to="6624,1152" strokeweight="1.5pt"/>
              <v:line id="_x0000_s1286" style="position:absolute" from="6624,1152" to="6624,1296" strokeweight="1.5pt"/>
              <v:line id="_x0000_s1287" style="position:absolute;flip:y" from="6624,1728" to="6624,2016" strokeweight="1.5pt"/>
              <v:line id="_x0000_s1288" style="position:absolute" from="6624,1296" to="6768,1296" strokeweight="1.5pt"/>
              <v:line id="_x0000_s1289" style="position:absolute" from="6624,1728" to="6768,1728" strokeweight="1.5pt"/>
              <v:line id="_x0000_s1290" style="position:absolute" from="6768,1296" to="6768,1728" strokeweight="1.5pt"/>
            </v:group>
            <v:group id="_x0000_s1291" style="position:absolute;left:7488;top:720;width:1008;height:1872;rotation:90" coordorigin="432,3168" coordsize="1008,1872" o:allowincell="f">
              <v:line id="_x0000_s1292" style="position:absolute" from="1296,3168" to="1296,3600" strokeweight="1.5pt"/>
              <v:line id="_x0000_s1293" style="position:absolute" from="576,3168" to="576,3600" strokeweight="1.5pt"/>
              <v:line id="_x0000_s1294" style="position:absolute" from="576,3168" to="1296,3168" strokeweight="1.5pt"/>
              <v:line id="_x0000_s1295" style="position:absolute;flip:x" from="432,3600" to="576,3600" strokeweight="1.5pt"/>
              <v:line id="_x0000_s1296" style="position:absolute" from="432,3600" to="432,4032" strokeweight="1.5pt"/>
              <v:line id="_x0000_s1297" style="position:absolute" from="432,4032" to="576,4032" strokeweight="1.5pt"/>
              <v:line id="_x0000_s1298" style="position:absolute" from="576,4032" to="576,4464" strokeweight="1.5pt"/>
              <v:line id="_x0000_s1299" style="position:absolute;flip:x" from="432,4464" to="576,4464" strokeweight="1.5pt"/>
              <v:line id="_x0000_s1300" style="position:absolute" from="432,4464" to="432,5040" strokeweight="1.5pt"/>
              <v:line id="_x0000_s1301" style="position:absolute" from="432,5040" to="1152,5040" strokeweight="1.5pt"/>
              <v:line id="_x0000_s1302" style="position:absolute;flip:y" from="1152,4896" to="1152,5040" strokeweight="1.5pt"/>
              <v:line id="_x0000_s1303" style="position:absolute" from="1152,4896" to="1296,4896" strokeweight="1.5pt"/>
              <v:line id="_x0000_s1304" style="position:absolute;flip:y" from="1296,4320" to="1296,4896" strokeweight="1.5pt"/>
              <v:line id="_x0000_s1305" style="position:absolute" from="1296,4320" to="1440,4320" strokeweight="1.5pt"/>
              <v:line id="_x0000_s1306" style="position:absolute;flip:y" from="1440,3600" to="1440,4320" strokeweight="1.5pt"/>
              <v:line id="_x0000_s1307" style="position:absolute;flip:x" from="1296,3600" to="1440,3600" strokeweight="1.5pt"/>
              <v:line id="_x0000_s1308" style="position:absolute" from="576,3168" to="1296,3168" strokeweight="1.5pt"/>
            </v:group>
            <v:group id="_x0000_s1309" style="position:absolute;left:9576;top:216;width:1440;height:2448;rotation:5886440fd" coordorigin="288,576" coordsize="1440,2448" o:allowincell="f">
              <v:line id="_x0000_s1310" style="position:absolute" from="432,1008" to="432,2016" strokeweight="1.5pt"/>
              <v:line id="_x0000_s1311" style="position:absolute" from="432,1008" to="576,1008" strokeweight="1.5pt"/>
              <v:line id="_x0000_s1312" style="position:absolute;flip:y" from="576,720" to="576,1008" strokeweight="1.5pt"/>
              <v:line id="_x0000_s1313" style="position:absolute" from="576,720" to="720,720" strokeweight="1.5pt"/>
              <v:line id="_x0000_s1314" style="position:absolute;flip:y" from="720,576" to="720,720" strokeweight="1.5pt"/>
              <v:line id="_x0000_s1315" style="position:absolute" from="720,576" to="864,576" strokeweight="1.5pt"/>
              <v:line id="_x0000_s1316" style="position:absolute" from="864,576" to="864,720" strokeweight="1.5pt"/>
              <v:line id="_x0000_s1317" style="position:absolute" from="864,720" to="1296,720" strokeweight="1.5pt"/>
              <v:line id="_x0000_s1318" style="position:absolute" from="1296,720" to="1296,864" strokeweight="1.5pt"/>
              <v:line id="_x0000_s1319" style="position:absolute" from="1296,864" to="1440,864" strokeweight="1.5pt"/>
              <v:line id="_x0000_s1320" style="position:absolute" from="1440,864" to="1440,1440" strokeweight="1.5pt"/>
              <v:line id="_x0000_s1321" style="position:absolute" from="1440,1440" to="1728,1440" strokeweight="1.5pt"/>
              <v:line id="_x0000_s1322" style="position:absolute" from="1728,1440" to="1728,2160" strokeweight="1.5pt"/>
              <v:line id="_x0000_s1323" style="position:absolute;flip:x" from="1584,2160" to="1728,2160" strokeweight="1.5pt"/>
              <v:line id="_x0000_s1324" style="position:absolute" from="1584,2160" to="1584,2304" strokeweight="1.5pt"/>
              <v:line id="_x0000_s1325" style="position:absolute;flip:x" from="1440,2304" to="1584,2304" strokeweight="1.5pt"/>
              <v:line id="_x0000_s1326" style="position:absolute" from="1440,2304" to="1440,2448" strokeweight="1.5pt"/>
              <v:line id="_x0000_s1327" style="position:absolute;flip:x" from="1008,2448" to="1440,2448" strokeweight="1.5pt"/>
              <v:line id="_x0000_s1328" style="position:absolute" from="1008,2448" to="1008,3024" strokeweight="1.5pt"/>
              <v:line id="_x0000_s1329" style="position:absolute;flip:x" from="864,3024" to="1008,3024" strokeweight="1.5pt"/>
              <v:line id="_x0000_s1330" style="position:absolute" from="864,2448" to="864,3024" strokeweight="1.5pt"/>
              <v:line id="_x0000_s1331" style="position:absolute;flip:x" from="576,2448" to="864,2448" strokeweight="1.5pt"/>
              <v:line id="_x0000_s1332" style="position:absolute;flip:y" from="576,2304" to="576,2448" strokeweight="1.5pt"/>
              <v:line id="_x0000_s1333" style="position:absolute;flip:x" from="288,2304" to="576,2304" strokeweight="1.5pt"/>
              <v:line id="_x0000_s1334" style="position:absolute;flip:y" from="288,2016" to="288,2304" strokeweight="1.5pt"/>
              <v:line id="_x0000_s1335" style="position:absolute" from="288,2016" to="432,2016" strokeweight="1.5pt"/>
            </v:group>
            <v:group id="_x0000_s1336" style="position:absolute;left:9729;top:2056;width:864;height:2880;rotation:90" coordorigin="2592,432" coordsize="864,2880">
              <v:rect id="_x0000_s1337" style="position:absolute;left:2592;top:432;width:864;height:1728" strokeweight="1.5pt"/>
              <v:rect id="_x0000_s1338" style="position:absolute;left:3024;top:2160;width:144;height:1152" strokeweight="1.5pt"/>
            </v:group>
            <v:group id="_x0000_s1339" style="position:absolute;left:7497;top:1408;width:720;height:2592;rotation:90" coordorigin="2160,3168" coordsize="720,2592">
              <v:line id="_x0000_s1340" style="position:absolute" from="2160,4320" to="2160,5184" strokeweight="1.5pt"/>
              <v:line id="_x0000_s1341" style="position:absolute" from="2160,4320" to="2304,4320" strokeweight="1.5pt"/>
              <v:line id="_x0000_s1342" style="position:absolute;flip:y" from="2304,3600" to="2304,4320" strokeweight="1.5pt"/>
              <v:line id="_x0000_s1343" style="position:absolute" from="2304,3600" to="2448,3600" strokeweight="1.5pt"/>
              <v:line id="_x0000_s1344" style="position:absolute;flip:y" from="2448,3168" to="2448,3600" strokeweight="1.5pt"/>
              <v:line id="_x0000_s1345" style="position:absolute" from="2448,3168" to="2592,3168" strokeweight="1.5pt"/>
              <v:line id="_x0000_s1346" style="position:absolute" from="2592,3168" to="2592,3600" strokeweight="1.5pt"/>
              <v:line id="_x0000_s1347" style="position:absolute" from="2592,3600" to="2736,3600" strokeweight="1.5pt"/>
              <v:line id="_x0000_s1348" style="position:absolute" from="2736,3600" to="2736,3888" strokeweight="1.5pt"/>
              <v:line id="_x0000_s1349" style="position:absolute" from="2736,3888" to="2880,3888" strokeweight="1.5pt"/>
              <v:line id="_x0000_s1350" style="position:absolute" from="2880,3888" to="2880,4320" strokeweight="1.5pt"/>
              <v:line id="_x0000_s1351" style="position:absolute;flip:x" from="2736,4320" to="2880,4464" strokeweight="1.5pt"/>
              <v:line id="_x0000_s1352" style="position:absolute" from="2736,4464" to="2736,4752" strokeweight="1.5pt"/>
              <v:line id="_x0000_s1353" style="position:absolute;flip:x" from="2592,4752" to="2736,4896" strokeweight="1.5pt"/>
              <v:line id="_x0000_s1354" style="position:absolute" from="2592,4896" to="2592,5184" strokeweight="1.5pt"/>
              <v:line id="_x0000_s1355" style="position:absolute;flip:x" from="2448,5184" to="2592,5184" strokeweight="1.5pt"/>
              <v:line id="_x0000_s1356" style="position:absolute" from="2160,5184" to="2304,5184" strokeweight="1.5pt"/>
              <v:line id="_x0000_s1357" style="position:absolute" from="2304,5184" to="2304,5760" strokeweight="1.5pt"/>
              <v:line id="_x0000_s1358" style="position:absolute" from="2304,5760" to="2448,5760" strokeweight="1.5pt"/>
              <v:line id="_x0000_s1359" style="position:absolute" from="2448,5184" to="2448,5760" strokeweight="1.5pt"/>
            </v:group>
            <v:group id="_x0000_s1360" style="position:absolute;left:4869;top:2056;width:864;height:2160;rotation:5879604fd" coordorigin="2448,6192" coordsize="864,2160">
              <v:line id="_x0000_s1361" style="position:absolute" from="3312,6624" to="3312,8208" strokeweight="1.5pt"/>
              <v:line id="_x0000_s1362" style="position:absolute;flip:x" from="3024,8208" to="3312,8208" strokeweight="1.5pt"/>
              <v:line id="_x0000_s1363" style="position:absolute" from="3024,8208" to="3024,8352" strokeweight="1.5pt"/>
              <v:line id="_x0000_s1364" style="position:absolute;flip:x" from="2592,8352" to="3024,8352" strokeweight="1.5pt"/>
              <v:line id="_x0000_s1365" style="position:absolute;flip:y" from="2592,8208" to="2592,8352" strokeweight="1.5pt"/>
              <v:line id="_x0000_s1366" style="position:absolute;flip:x" from="2448,8208" to="2592,8208" strokeweight="1.5pt"/>
              <v:line id="_x0000_s1367" style="position:absolute;flip:y" from="2448,7920" to="2448,8208" strokeweight="1.5pt"/>
              <v:line id="_x0000_s1368" style="position:absolute;flip:y" from="2448,7776" to="2592,7920" strokeweight="1.5pt"/>
              <v:line id="_x0000_s1369" style="position:absolute;flip:y" from="2592,6768" to="2592,7776" strokeweight="1.5pt"/>
              <v:line id="_x0000_s1370" style="position:absolute;flip:x" from="2448,6768" to="2592,6768" strokeweight="1.5pt"/>
              <v:line id="_x0000_s1371" style="position:absolute;flip:y" from="2448,6624" to="2448,6768" strokeweight="1.5pt"/>
              <v:line id="_x0000_s1372" style="position:absolute" from="2448,6624" to="2736,6624" strokeweight="1.5pt"/>
              <v:line id="_x0000_s1373" style="position:absolute;flip:y" from="2736,6192" to="2736,6624" strokeweight="1.5pt"/>
              <v:line id="_x0000_s1374" style="position:absolute" from="2736,6192" to="3168,6192" strokeweight="1.5pt"/>
              <v:line id="_x0000_s1375" style="position:absolute;flip:x" from="3168,6624" to="3312,6624" strokeweight="1.5pt"/>
              <v:line id="_x0000_s1376" style="position:absolute" from="3168,6192" to="3168,6624" strokeweight="1.5pt"/>
            </v:group>
            <v:group id="_x0000_s1377" style="position:absolute;left:2160;top:1872;width:864;height:2304;rotation:90" coordorigin="2448,8784" coordsize="864,2304" o:allowincell="f">
              <v:line id="_x0000_s1378" style="position:absolute" from="2592,8784" to="3168,8784" strokeweight="1.5pt"/>
              <v:line id="_x0000_s1379" style="position:absolute" from="3168,8784" to="3168,10368" strokeweight="1.5pt"/>
              <v:line id="_x0000_s1380" style="position:absolute" from="3168,10368" to="3312,10368" strokeweight="1.5pt"/>
              <v:line id="_x0000_s1381" style="position:absolute" from="3312,10368" to="3312,10944" strokeweight="1.5pt"/>
              <v:line id="_x0000_s1382" style="position:absolute;flip:x" from="3168,10944" to="3312,10944" strokeweight="1.5pt"/>
              <v:line id="_x0000_s1383" style="position:absolute" from="3168,10944" to="3168,11088" strokeweight="1.5pt"/>
              <v:line id="_x0000_s1384" style="position:absolute;flip:x" from="2592,11088" to="3168,11088" strokeweight="1.5pt"/>
              <v:line id="_x0000_s1385" style="position:absolute;flip:y" from="2592,10800" to="2592,11088" strokeweight="1.5pt"/>
              <v:line id="_x0000_s1386" style="position:absolute;flip:x" from="2448,10800" to="2592,10800" strokeweight="1.5pt"/>
              <v:line id="_x0000_s1387" style="position:absolute;flip:y" from="2448,10512" to="2448,10800" strokeweight="1.5pt"/>
              <v:line id="_x0000_s1388" style="position:absolute;flip:y" from="2448,10368" to="2592,10512" strokeweight="1.5pt"/>
              <v:line id="_x0000_s1389" style="position:absolute;flip:y" from="2592,9792" to="2592,10368" strokeweight="1.5pt"/>
              <v:line id="_x0000_s1390" style="position:absolute;flip:x y" from="2448,9648" to="2592,9792" strokeweight="1.5pt"/>
              <v:line id="_x0000_s1391" style="position:absolute;flip:y" from="2448,9216" to="2448,9648" strokeweight="1.5pt"/>
              <v:line id="_x0000_s1392" style="position:absolute" from="2448,9216" to="2592,9216" strokeweight="1.5pt"/>
              <v:line id="_x0000_s1393" style="position:absolute;flip:y" from="2592,8784" to="2592,9216" strokeweight="1.5pt"/>
              <v:line id="_x0000_s1394" style="position:absolute" from="2592,8784" to="3168,8784" strokeweight="1.5pt"/>
            </v:group>
            <v:group id="_x0000_s1395" style="position:absolute;left:1161;top:4144;width:2280;height:960" coordorigin="1341,3784" coordsize="2280,960">
              <v:group id="_x0000_s1396" style="position:absolute;left:1341;top:3784;width:2280;height:960" coordorigin="621,4024" coordsize="2280,960">
                <v:line id="_x0000_s1397" style="position:absolute" from="2901,4024" to="2901,4864" strokeweight="1.5pt"/>
                <v:line id="_x0000_s1398" style="position:absolute;flip:x" from="1821,4984" to="2901,4984" strokeweight="1.5pt"/>
                <v:line id="_x0000_s1399" style="position:absolute;flip:y" from="2901,4024" to="2901,4984" strokeweight="1.5pt"/>
                <v:line id="_x0000_s1400" style="position:absolute;flip:x" from="1821,4024" to="2901,4024" strokeweight="1.5pt"/>
                <v:line id="_x0000_s1401" style="position:absolute;flip:y" from="1821,4744" to="1821,4984" strokeweight="1.5pt"/>
                <v:line id="_x0000_s1402" style="position:absolute" from="1821,4024" to="1821,4264" strokeweight="1.5pt"/>
                <v:line id="_x0000_s1403" style="position:absolute;flip:x" from="1341,4264" to="1821,4264" strokeweight="1.5pt"/>
                <v:line id="_x0000_s1404" style="position:absolute;flip:x" from="1341,4744" to="1821,4744" strokeweight="1.5pt"/>
                <v:line id="_x0000_s1405" style="position:absolute" from="1341,4264" to="1341,4504" strokeweight="1.5pt"/>
                <v:line id="_x0000_s1406" style="position:absolute;flip:y" from="1341,4624" to="1341,4744" strokeweight="1.5pt"/>
                <v:line id="_x0000_s1407" style="position:absolute;flip:x" from="621,4624" to="1341,4624" strokeweight="1.5pt"/>
                <v:line id="_x0000_s1408" style="position:absolute;flip:y" from="621,4504" to="621,4624" strokeweight="1.5pt"/>
                <v:line id="_x0000_s1409" style="position:absolute" from="621,4504" to="1341,4504" strokeweight="1.5pt"/>
              </v:group>
              <v:line id="_x0000_s1410" style="position:absolute" from="2061,4264" to="2061,4384" strokeweight="1.5pt"/>
            </v:group>
            <v:group id="_x0000_s1411" style="position:absolute;left:3681;top:3784;width:1440;height:1440" coordorigin="3501,4024" coordsize="1440,1440">
              <v:line id="_x0000_s1412" style="position:absolute" from="3501,4144" to="3501,4864" strokeweight="1.5pt"/>
              <v:line id="_x0000_s1413" style="position:absolute" from="3501,4864" to="3981,5224" strokeweight="1.5pt"/>
              <v:line id="_x0000_s1414" style="position:absolute" from="3981,5224" to="3981,5464" strokeweight="1.5pt"/>
              <v:line id="_x0000_s1415" style="position:absolute" from="3981,5464" to="4341,5464" strokeweight="1.5pt"/>
              <v:line id="_x0000_s1416" style="position:absolute;flip:y" from="4341,4984" to="4341,5464" strokeweight="1.5pt"/>
              <v:line id="_x0000_s1417" style="position:absolute;flip:y" from="4341,4744" to="4581,4984" strokeweight="1.5pt"/>
              <v:line id="_x0000_s1418" style="position:absolute" from="4581,4744" to="4701,4744" strokeweight="1.5pt"/>
              <v:line id="_x0000_s1419" style="position:absolute;flip:y" from="4701,4624" to="4701,4744" strokeweight="1.5pt"/>
              <v:line id="_x0000_s1420" style="position:absolute" from="4701,4624" to="4941,4624" strokeweight="1.5pt"/>
              <v:line id="_x0000_s1421" style="position:absolute;flip:y" from="4941,4384" to="4941,4624" strokeweight="1.5pt"/>
              <v:line id="_x0000_s1422" style="position:absolute;flip:x" from="4461,4384" to="4941,4384" strokeweight="1.5pt"/>
              <v:line id="_x0000_s1423" style="position:absolute;flip:y" from="4461,4144" to="4461,4384" strokeweight="1.5pt"/>
              <v:line id="_x0000_s1424" style="position:absolute;flip:x" from="4101,4144" to="4461,4144" strokeweight="1.5pt"/>
              <v:line id="_x0000_s1425" style="position:absolute;flip:y" from="4101,4024" to="4101,4144" strokeweight="1.5pt"/>
              <v:line id="_x0000_s1426" style="position:absolute;flip:x" from="3861,4024" to="4101,4024" strokeweight="1.5pt"/>
              <v:line id="_x0000_s1427" style="position:absolute" from="3861,4024" to="3861,4144" strokeweight="1.5pt"/>
              <v:line id="_x0000_s1428" style="position:absolute;flip:x" from="3501,4144" to="3861,4144" strokeweight="1.5pt"/>
            </v:group>
            <v:group id="_x0000_s1429" style="position:absolute;left:5481;top:3784;width:3240;height:1320" coordorigin="5181,3664" coordsize="3240,1320">
              <v:line id="_x0000_s1430" style="position:absolute" from="7101,4864" to="8421,4864" strokeweight="1.5pt"/>
              <v:line id="_x0000_s1431" style="position:absolute;flip:y" from="8421,4144" to="8421,4864" strokeweight="1.5pt"/>
              <v:line id="_x0000_s1432" style="position:absolute" from="7101,4864" to="7101,4984" strokeweight="1.5pt"/>
              <v:line id="_x0000_s1433" style="position:absolute;flip:x" from="6621,4984" to="7101,4984" strokeweight="1.5pt"/>
              <v:line id="_x0000_s1434" style="position:absolute;flip:y" from="6621,4864" to="6621,4984" strokeweight="1.5pt"/>
              <v:line id="_x0000_s1435" style="position:absolute;flip:x" from="5421,4864" to="6621,4864" strokeweight="1.5pt"/>
              <v:line id="_x0000_s1436" style="position:absolute;flip:y" from="5421,4504" to="5421,4864" strokeweight="1.5pt"/>
              <v:shape id="_x0000_s1437" style="position:absolute;left:5181;top:3664;width:3240;height:840" coordsize="3240,840" path="m240,840l,840,,480r120,l120,360r480,l600,480r600,l1200,360r120,l1320,120r240,l1560,r120,l1680,120r120,l1800,360r120,l1920,480r1320,l3120,480r120,e" filled="f" strokeweight="1.5pt">
                <v:path arrowok="t"/>
              </v:shape>
            </v:group>
            <v:group id="_x0000_s1438" style="position:absolute;left:8901;top:4144;width:1315;height:1159" coordorigin="9026,4185" coordsize="1315,1159">
              <v:oval id="_x0000_s1439" style="position:absolute;left:9026;top:4185;width:960;height:960" strokeweight="1.5pt"/>
              <v:shape id="_x0000_s1440" style="position:absolute;left:9741;top:4744;width:600;height:600" coordsize="600,600" path="m,360l360,600,600,240,240,e" filled="f" strokeweight="1.5pt">
                <v:path arrowok="t"/>
              </v:shape>
            </v:group>
            <v:shape id="_x0000_s1441" style="position:absolute;left:10341;top:4504;width:1200;height:840;mso-position-horizontal:absolute;mso-position-vertical:absolute" coordsize="1200,840" path="m1200,840l,840,,360r360,l360,,960,r,360l1200,360r,480xe" strokeweight="1.5pt">
              <v:path arrowok="t"/>
            </v:shape>
            <v:group id="_x0000_s1442" style="position:absolute;left:1341;top:5764;width:3240;height:1481" coordorigin="621,5584" coordsize="3240,1481">
              <v:shape id="_x0000_s1443" style="position:absolute;left:621;top:5584;width:3240;height:840;mso-position-horizontal:absolute;mso-position-vertical:absolute" coordsize="3240,840" path="m,360r480,l600,240r600,l1200,360r360,l1920,r600,l2520,240r360,l2880,360r120,l3000,240r240,l3240,720r-240,l3000,600r-600,l2400,720r-1200,l1200,840r-720,l480,720,,720,,360xe" strokeweight="1.5pt">
                <v:path arrowok="t"/>
              </v:shape>
              <v:shape id="_x0000_s1444" style="position:absolute;left:746;top:5625;width:1320;height:1440" coordsize="1320,1440" path="m,1440l,,1320,r,1440l,1440xe">
                <v:fill opacity="0"/>
                <v:stroke dashstyle="dash"/>
                <v:path arrowok="t"/>
              </v:shape>
            </v:group>
            <v:group id="_x0000_s1445" style="position:absolute;left:4941;top:5044;width:1800;height:2160" coordorigin="4221,5344" coordsize="1800,2160">
              <v:shape id="_x0000_s1446" style="position:absolute;left:4221;top:6064;width:1800;height:720" coordsize="1800,720" path="m,l,720r1800,l1800,,,xe" strokeweight="1.5pt">
                <v:path arrowok="t"/>
              </v:shape>
              <v:line id="_x0000_s1447" style="position:absolute" from="4461,5344" to="4461,7504" strokeweight="1.5pt">
                <v:stroke dashstyle="longDashDot"/>
              </v:line>
              <v:shape id="_x0000_s1448" style="position:absolute;left:4461;top:5344;width:960;height:720" coordsize="960,720" path="m,c220,60,440,120,600,240,760,360,860,540,960,720e" filled="f" strokeweight="1.5pt">
                <v:stroke dashstyle="longDash"/>
                <v:path arrowok="t"/>
              </v:shape>
              <v:shape id="_x0000_s1449" style="position:absolute;left:4461;top:6784;width:960;height:720" coordsize="960,720" path="m,720c220,660,440,600,600,480,760,360,900,80,960,e" filled="f" strokeweight="1.5pt">
                <v:stroke dashstyle="longDash"/>
                <v:path arrowok="t"/>
              </v:shape>
            </v:group>
            <v:shape id="_x0000_s1450" style="position:absolute;left:7101;top:5764;width:960;height:1320;mso-position-horizontal:absolute;mso-position-vertical:absolute" coordsize="960,1320" path="m240,r,600l,600,,960r240,l240,1080r120,l360,1320r240,l600,1080r120,l720,960r240,l960,600r-240,l720,,240,xe" strokeweight="1.5pt">
              <v:path arrowok="t"/>
            </v:shape>
            <v:shape id="_x0000_s1451" style="position:absolute;left:8361;top:5944;width:1559;height:1080;mso-position-horizontal:absolute;mso-position-vertical:absolute" coordsize="1560,1080" path="m,480l,960r480,l480,1080r360,l840,960r720,l1560,240r-360,l1200,120r-360,l840,,600,r,240l360,240r,240l,480xe" strokeweight="1.5pt">
              <v:path arrowok="t"/>
            </v:shape>
            <v:shape id="_x0000_s1452" style="position:absolute;left:10161;top:5764;width:1200;height:1200;mso-position-horizontal:absolute;mso-position-vertical:absolute" coordsize="1200,1200" path="m360,r,600l,600,,960r360,l360,1200r480,l840,960r360,l1200,600r-360,l840,,360,xe" strokeweight="1.5pt">
              <v:path arrowok="t"/>
            </v:shape>
            <v:shape id="_x0000_s1453" style="position:absolute;left:3501;top:6844;width:1200;height:840;mso-position-horizontal:absolute;mso-position-vertical:absolute" coordsize="1200,840" path="m240,l960,r,360l1200,360r,360l960,720r,120l240,840r,-480l,360,,120r240,l240,xe" strokeweight="1.5pt">
              <v:path arrowok="t"/>
            </v:shape>
            <v:shape id="_x0000_s1454" style="position:absolute;left:1161;top:7744;width:1800;height:1560;mso-position-horizontal:absolute;mso-position-vertical:absolute" coordsize="1800,1560" path="m,480r720,l720,240r480,l1200,r240,l1440,240r240,l1680,480r120,l1800,960r-120,l1680,1080r-240,l1440,1560r-240,l1200,1320r-480,l720,1080,,1080,,480xe" strokeweight="1.5pt">
              <v:path arrowok="t"/>
            </v:shape>
            <v:shape id="_x0000_s1455" style="position:absolute;left:4941;top:7744;width:1560;height:840;mso-position-horizontal:absolute;mso-position-vertical:absolute" coordsize="1560,840" path="m,l480,r,120l1560,120r,600l1080,720r,120l600,840r,-120l,720,,xe" strokeweight="1.5pt">
              <v:path arrowok="t"/>
            </v:shape>
            <v:shape id="_x0000_s1456" style="position:absolute;left:3321;top:7924;width:1560;height:1320;mso-position-horizontal:absolute;mso-position-vertical:absolute" coordsize="1560,1320" path="m1560,960r-1080,l480,1320r-240,l240,720,,720,,240r240,l240,,600,r,600l960,600r,120l1560,720r,240xe" strokeweight="1.5pt">
              <v:path arrowok="t"/>
            </v:shape>
            <v:shape id="_x0000_s1457" style="position:absolute;left:6741;top:7384;width:3120;height:1920;mso-position-horizontal:absolute;mso-position-vertical:absolute" coordsize="3120,1920" path="m,600r,720l1800,1320r,600l2040,1920r,-360l2400,1560r,-240l3120,1320r,-720l2400,600r,-240l2160,360,2160,,1800,r,600l,600xe" strokeweight="1.5pt">
              <v:path arrowok="t"/>
            </v:shape>
            <v:shape id="_x0000_s1458" style="position:absolute;left:10161;top:7564;width:1440;height:1320;mso-position-horizontal:absolute;mso-position-vertical:absolute" coordsize="1440,1320" path="m240,l840,r,120l1440,120r,480l960,600r,240l840,840r,480l600,1320r,-480l240,840r,-120l120,720r,-120l,600,,240r240,l240,xe" strokeweight="1.5pt">
              <v:path arrowok="t"/>
            </v:shape>
            <v:shape id="_x0000_s1459" style="position:absolute;left:4401;top:9904;width:840;height:600;mso-position-horizontal:absolute;mso-position-vertical:absolute" coordsize="840,600" path="m,l840,r,600l,600,,xe" strokeweight="1.5pt">
              <v:path arrowok="t"/>
            </v:shape>
            <v:rect id="_x0000_s1460" style="position:absolute;left:5661;top:9724;width:1200;height:720" strokeweight="1.5pt"/>
            <v:shape id="_x0000_s1461" style="position:absolute;left:1161;top:10084;width:2760;height:480;mso-position-horizontal:absolute;mso-position-vertical:absolute" coordsize="2760,480" path="m,l1920,r,120l2760,120r,240l1920,360r,120l,480,,xe" strokeweight="1.5pt">
              <v:path arrowok="t"/>
            </v:shape>
            <v:shape id="_x0000_s1462" style="position:absolute;left:7461;top:9724;width:1080;height:1200;mso-position-horizontal:absolute;mso-position-vertical:absolute" coordsize="1080,1200" path="m,l360,r,120l720,120,720,r360,l1080,840r-480,l600,960r-240,l360,1200r-240,l120,960,,960,,xe" strokeweight="1.5pt">
              <v:path arrowok="t"/>
            </v:shape>
            <v:shape id="_x0000_s1463" style="position:absolute;left:9801;top:9544;width:1440;height:1080;mso-position-horizontal:absolute;mso-position-vertical:absolute" coordsize="1440,1080" path="m360,r720,l1080,480r360,l1440,960r-240,l1080,1080r-720,l240,960,,960,,480r360,l360,xe" strokeweight="1.5pt">
              <v:path arrowok="t"/>
            </v:shape>
            <v:shape id="_x0000_s1464" style="position:absolute;left:6741;top:11344;width:2760;height:840;mso-position-horizontal:absolute;mso-position-vertical:absolute" coordsize="2760,840" path="m600,120r,360l240,480,120,360,,360,,840r120,l240,720r360,l600,840r600,l1320,720r360,l1680,840r360,l2160,720r600,l2760,480r-720,l2040,120r-240,l1680,,1080,,960,120r-360,xe" strokeweight="1.5pt">
              <v:path arrowok="t"/>
            </v:shape>
            <v:shape id="_x0000_s1465" style="position:absolute;left:9981;top:11164;width:1200;height:960;mso-position-horizontal:absolute;mso-position-vertical:absolute" coordsize="1200,960" path="m,l,960r480,l480,600r600,l1080,360r120,l1200,,,xe" strokeweight="1.5pt">
              <v:path arrowok="t"/>
            </v:shape>
            <v:shape id="_x0000_s1466" style="position:absolute;left:1161;top:11344;width:2280;height:1080;mso-position-horizontal:absolute;mso-position-vertical:absolute" coordsize="2280,1080" path="m,600r240,l240,480r360,l600,240r240,l840,r240,l1080,360r240,l1320,120r600,l1920,600r360,l2280,840r-480,l1800,1080r-480,l1320,840r-120,l1200,960r-360,l840,840r-600,l240,720,,720,,600xe" strokeweight="1.5pt">
              <v:path arrowok="t"/>
            </v:shape>
            <v:shape id="_x0000_s1467" style="position:absolute;left:3861;top:11164;width:2280;height:1200;mso-position-horizontal:absolute;mso-position-vertical:absolute" coordsize="2280,1200" path="m,360l,960r480,l480,1080r480,l960,1200r360,l1320,840r360,l1680,720r600,l2280,360r-600,l1560,240r-360,l1200,120r-480,l720,,120,r,360l,360xe" strokeweight="1.5pt">
              <v:path arrowok="t"/>
            </v:shape>
            <v:shape id="_x0000_s1468" style="position:absolute;left:5661;top:13504;width:2040;height:960;mso-position-horizontal:absolute;mso-position-vertical:absolute" coordsize="2040,960" path="m,l1680,r,240l2040,240r,240l1920,480r,240l1560,720r,120l1200,840r,120l720,960r,-120l120,840r,-360l,360,,xe" strokeweight="1.5pt">
              <v:path arrowok="t"/>
            </v:shape>
            <v:shape id="_x0000_s1469" style="position:absolute;left:8001;top:12964;width:1320;height:1440;mso-position-horizontal:absolute;mso-position-vertical:absolute" coordsize="1320,1440" path="m,l,840r240,l240,1440r960,l1200,1080r-240,l960,840r360,l1320,,,xe" strokeweight="1.5pt">
              <v:path arrowok="t"/>
            </v:shape>
            <v:shape id="_x0000_s1470" style="position:absolute;left:9441;top:13504;width:2160;height:840;mso-position-horizontal:absolute;mso-position-vertical:absolute" coordsize="2160,840" path="m600,r960,l1560,360r600,l2160,720r-480,l1680,840r-360,l1320,720r-480,l840,840r-360,l480,720,,720,,360r600,l600,xe" strokeweight="1.5pt">
              <v:path arrowok="t"/>
            </v:shape>
            <v:shape id="_x0000_s1471" style="position:absolute;left:1161;top:13144;width:2880;height:1200;mso-position-horizontal:absolute;mso-position-vertical:absolute" coordsize="2880,1200" path="m960,r600,l1560,480r1320,l2880,1200,,1200,,480r960,l960,xe" strokeweight="1.5pt">
              <v:path arrowok="t"/>
            </v:shape>
            <v:shape id="_x0000_s1472" style="position:absolute;left:4221;top:13504;width:1320;height:840;mso-position-horizontal:absolute;mso-position-vertical:absolute" coordsize="1320,840" path="m,l600,,720,240r600,l1320,720r-480,l840,840r-600,l240,720,,720,,xe" strokeweight="1.5pt">
              <v:path arrowok="t"/>
            </v:shape>
            <v:rect id="_x0000_s1473" style="position:absolute;left:9621;top:15124;width:1800;height:1080" strokeweight="1.5pt"/>
            <v:rect id="_x0000_s1474" style="position:absolute;left:8541;top:15484;width:960;height:720" strokeweight="1.5pt"/>
            <v:shape id="_x0000_s1475" style="position:absolute;left:4581;top:15124;width:1440;height:1080;mso-position-horizontal:absolute;mso-position-vertical:absolute" coordsize="1440,1080" path="m,240l,960r960,l960,1080r240,l1200,960r120,l1320,600r120,l1440,,960,r,240l,240xe" strokeweight="1.5pt">
              <v:path arrowok="t"/>
            </v:shape>
            <v:shape id="_x0000_s1476" style="position:absolute;left:6201;top:15124;width:2160;height:960;mso-position-horizontal:absolute;mso-position-vertical:absolute" coordsize="2160,960" path="m,120l,600r720,l720,960r720,l1440,600r720,l2160,120r-720,l1440,,720,r,120l,120xe" strokeweight="1.5pt">
              <v:path arrowok="t"/>
            </v:shape>
            <v:shape id="_x0000_s1477" style="position:absolute;left:1161;top:14944;width:3180;height:1200;mso-position-horizontal:absolute;mso-position-vertical:absolute" coordsize="3360,1200" path="m3360,720r-480,l2880,240r-720,l2160,360r-240,l1920,,1800,r,240l1440,240r,360l480,600r,120l,720,,960r600,l600,1080r360,l1080,1200r360,l1560,1080r120,l1800,1200r120,l2040,1080r1320,l3360,720xe" strokeweight="1.5pt">
              <v:path arrowok="t"/>
            </v:shape>
          </v:group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81" type="#_x0000_t202" style="position:absolute;left:0;text-align:left;margin-left:408pt;margin-top:8.25pt;width:42pt;height:18pt;z-index:25164185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79" type="#_x0000_t202" style="position:absolute;left:0;text-align:left;margin-left:294pt;margin-top:20.25pt;width:42pt;height:18pt;z-index:25163980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80" type="#_x0000_t202" style="position:absolute;left:0;text-align:left;margin-left:168pt;margin-top:14.25pt;width:42pt;height:18pt;z-index:25164083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82" type="#_x0000_t202" style="position:absolute;left:0;text-align:left;margin-left:30pt;margin-top:14.25pt;width:42pt;height:18pt;z-index:25164288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78" type="#_x0000_t202" style="position:absolute;left:0;text-align:left;margin-left:36pt;margin-top:564pt;width:42pt;height:18pt;z-index:251638784" stroked="f">
            <v:fill opacity="0"/>
            <v:textbox>
              <w:txbxContent>
                <w:p w:rsidR="00D00DC5" w:rsidRDefault="00D00DC5" w:rsidP="00D00DC5"/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85" type="#_x0000_t202" style="position:absolute;left:0;text-align:left;margin-left:4in;margin-top:19.95pt;width:42pt;height:18pt;z-index:25164595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84" type="#_x0000_t202" style="position:absolute;left:0;text-align:left;margin-left:162pt;margin-top:19.8pt;width:42pt;height:18pt;z-index:25164492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83" type="#_x0000_t202" style="position:absolute;left:0;text-align:left;margin-left:36pt;margin-top:7.8pt;width:42pt;height:18pt;z-index:25164390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86" type="#_x0000_t202" style="position:absolute;left:0;text-align:left;margin-left:420pt;margin-top:7.65pt;width:42pt;height:18pt;z-index:25164697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88" type="#_x0000_t202" style="position:absolute;left:0;text-align:left;margin-left:114pt;margin-top:19.5pt;width:42pt;height:18pt;z-index:25164902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90" type="#_x0000_t202" style="position:absolute;left:0;text-align:left;margin-left:5in;margin-top:7.35pt;width:42pt;height:18pt;z-index:25165107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89" type="#_x0000_t202" style="position:absolute;left:0;text-align:left;margin-left:246pt;margin-top:7.35pt;width:42pt;height:18pt;z-index:25165004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87" type="#_x0000_t202" style="position:absolute;left:0;text-align:left;margin-left:48pt;margin-top:13.35pt;width:42pt;height:18pt;z-index:25164800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91" type="#_x0000_t202" style="position:absolute;left:0;text-align:left;margin-left:6in;margin-top:7.2pt;width:42pt;height:18pt;z-index:25165209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14</w:t>
                  </w:r>
                </w:p>
              </w:txbxContent>
            </v:textbox>
          </v:shape>
        </w:pict>
      </w:r>
    </w:p>
    <w:p w:rsidR="00D00DC5" w:rsidRPr="00641F75" w:rsidRDefault="00D00DC5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96" type="#_x0000_t202" style="position:absolute;left:0;text-align:left;margin-left:1in;margin-top:6.9pt;width:42pt;height:18pt;z-index:25165721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92" type="#_x0000_t202" style="position:absolute;left:0;text-align:left;margin-left:198pt;margin-top:6.9pt;width:42pt;height:18pt;z-index:25165312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95" type="#_x0000_t202" style="position:absolute;left:0;text-align:left;margin-left:426pt;margin-top:.75pt;width:42pt;height:18pt;z-index:25165619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94" type="#_x0000_t202" style="position:absolute;left:0;text-align:left;margin-left:276pt;margin-top:.75pt;width:42pt;height:18pt;z-index:25165516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93" type="#_x0000_t202" style="position:absolute;left:0;text-align:left;margin-left:354pt;margin-top:.75pt;width:42pt;height:18pt;z-index:25165414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20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97" type="#_x0000_t202" style="position:absolute;left:0;text-align:left;margin-left:108pt;margin-top:12.65pt;width:42pt;height:18pt;z-index:25165824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15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shd w:val="clear" w:color="auto" w:fill="FFFFFF"/>
        <w:spacing w:line="360" w:lineRule="auto"/>
        <w:jc w:val="both"/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499" type="#_x0000_t202" style="position:absolute;left:0;text-align:left;margin-left:426pt;margin-top:18.5pt;width:42pt;height:18pt;z-index:25166028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25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500" type="#_x0000_t202" style="position:absolute;margin-left:186pt;margin-top:6.35pt;width:42pt;height:18pt;z-index:25166131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498" type="#_x0000_t202" style="position:absolute;margin-left:312pt;margin-top:12.35pt;width:42pt;height:18pt;z-index:25165926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502" type="#_x0000_t202" style="position:absolute;margin-left:84pt;margin-top:2.25pt;width:42pt;height:18pt;z-index:25166336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23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01" type="#_x0000_t202" style="position:absolute;margin-left:18pt;margin-top:2.25pt;width:42pt;height:18pt;z-index:25166233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21</w:t>
                  </w:r>
                </w:p>
              </w:txbxContent>
            </v:textbox>
          </v:shape>
        </w:pict>
      </w:r>
    </w:p>
    <w:p w:rsidR="00D00DC5" w:rsidRPr="00641F75" w:rsidRDefault="00D00DC5" w:rsidP="00D00DC5">
      <w:pPr>
        <w:rPr>
          <w:color w:val="000000"/>
          <w:sz w:val="28"/>
          <w:lang w:val="en-US"/>
        </w:rPr>
      </w:pPr>
    </w:p>
    <w:p w:rsidR="00D00DC5" w:rsidRPr="00641F75" w:rsidRDefault="00D00DC5" w:rsidP="00D00DC5">
      <w:pPr>
        <w:rPr>
          <w:color w:val="000000"/>
          <w:sz w:val="28"/>
          <w:lang w:val="en-US"/>
        </w:rPr>
      </w:pPr>
    </w:p>
    <w:p w:rsidR="00D00DC5" w:rsidRPr="00641F75" w:rsidRDefault="00D00DC5" w:rsidP="00D00DC5">
      <w:pPr>
        <w:rPr>
          <w:color w:val="000000"/>
          <w:sz w:val="28"/>
          <w:lang w:val="en-US"/>
        </w:rPr>
      </w:pPr>
    </w:p>
    <w:p w:rsidR="00D00DC5" w:rsidRPr="00641F75" w:rsidRDefault="00D00DC5" w:rsidP="00D00DC5">
      <w:pPr>
        <w:rPr>
          <w:color w:val="000000"/>
          <w:sz w:val="28"/>
          <w:lang w:val="en-US"/>
        </w:rPr>
      </w:pPr>
    </w:p>
    <w:p w:rsidR="00D00DC5" w:rsidRPr="00641F75" w:rsidRDefault="008E0551" w:rsidP="00D00DC5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507" type="#_x0000_t202" style="position:absolute;margin-left:414pt;margin-top:5.75pt;width:42pt;height:18pt;z-index:25166848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18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06" type="#_x0000_t202" style="position:absolute;margin-left:294pt;margin-top:-.25pt;width:42pt;height:18pt;z-index:25166745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29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05" type="#_x0000_t202" style="position:absolute;margin-left:210pt;margin-top:-.25pt;width:42pt;height:18pt;z-index:25166643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28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04" type="#_x0000_t202" style="position:absolute;margin-left:2in;margin-top:-.25pt;width:42pt;height:18pt;z-index:25166540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27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03" type="#_x0000_t202" style="position:absolute;margin-left:12pt;margin-top:11.75pt;width:42pt;height:18pt;z-index:25166438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26</w:t>
                  </w:r>
                </w:p>
              </w:txbxContent>
            </v:textbox>
          </v:shape>
        </w:pict>
      </w:r>
    </w:p>
    <w:p w:rsidR="00D00DC5" w:rsidRPr="00641F75" w:rsidRDefault="00D00DC5" w:rsidP="00D00DC5">
      <w:pPr>
        <w:rPr>
          <w:color w:val="000000"/>
          <w:sz w:val="28"/>
          <w:lang w:val="en-US"/>
        </w:rPr>
      </w:pPr>
    </w:p>
    <w:p w:rsidR="00D00DC5" w:rsidRPr="00641F75" w:rsidRDefault="00D00DC5" w:rsidP="00D00DC5">
      <w:pPr>
        <w:rPr>
          <w:color w:val="000000"/>
          <w:sz w:val="28"/>
          <w:lang w:val="en-US"/>
        </w:rPr>
      </w:pPr>
    </w:p>
    <w:p w:rsidR="00D00DC5" w:rsidRPr="00641F75" w:rsidRDefault="008E0551" w:rsidP="00D00DC5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511" type="#_x0000_t202" style="position:absolute;margin-left:414pt;margin-top:11.45pt;width:42pt;height:18pt;z-index:25167257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37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510" type="#_x0000_t202" style="position:absolute;margin-left:294pt;margin-top:7.35pt;width:42pt;height:18pt;z-index:25167155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31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09" type="#_x0000_t202" style="position:absolute;margin-left:132pt;margin-top:13.35pt;width:42pt;height:18pt;z-index:25167052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33</w:t>
                  </w:r>
                </w:p>
              </w:txbxContent>
            </v:textbox>
          </v:shape>
        </w:pict>
      </w:r>
    </w:p>
    <w:p w:rsidR="00D00DC5" w:rsidRPr="00641F75" w:rsidRDefault="008E0551" w:rsidP="00D00DC5">
      <w:pPr>
        <w:rPr>
          <w:color w:val="000000"/>
          <w:sz w:val="28"/>
          <w:lang w:val="en-US"/>
        </w:rPr>
      </w:pPr>
      <w:r>
        <w:rPr>
          <w:noProof/>
          <w:color w:val="000000"/>
          <w:sz w:val="28"/>
        </w:rPr>
        <w:pict>
          <v:shape id="_x0000_s1508" type="#_x0000_t202" style="position:absolute;margin-left:36pt;margin-top:3.25pt;width:42pt;height:18pt;z-index:25166950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32</w:t>
                  </w:r>
                </w:p>
              </w:txbxContent>
            </v:textbox>
          </v:shape>
        </w:pict>
      </w:r>
    </w:p>
    <w:p w:rsidR="00D00DC5" w:rsidRPr="00641F75" w:rsidRDefault="00D00DC5" w:rsidP="00D00DC5">
      <w:pPr>
        <w:rPr>
          <w:color w:val="000000"/>
          <w:sz w:val="28"/>
          <w:lang w:val="en-US"/>
        </w:rPr>
      </w:pPr>
    </w:p>
    <w:p w:rsidR="00D00DC5" w:rsidRPr="00641F75" w:rsidRDefault="00D00DC5" w:rsidP="00D00DC5">
      <w:pPr>
        <w:tabs>
          <w:tab w:val="left" w:pos="2681"/>
        </w:tabs>
        <w:rPr>
          <w:color w:val="000000"/>
          <w:sz w:val="28"/>
          <w:lang w:val="en-US"/>
        </w:rPr>
      </w:pPr>
      <w:r w:rsidRPr="00641F75">
        <w:rPr>
          <w:color w:val="000000"/>
          <w:sz w:val="28"/>
          <w:lang w:val="en-US"/>
        </w:rPr>
        <w:tab/>
      </w:r>
    </w:p>
    <w:p w:rsidR="00D00DC5" w:rsidRPr="008721D1" w:rsidRDefault="008E0551" w:rsidP="00D00DC5">
      <w:pPr>
        <w:rPr>
          <w:color w:val="000000"/>
          <w:sz w:val="28"/>
        </w:rPr>
        <w:sectPr w:rsidR="00D00DC5" w:rsidRPr="008721D1" w:rsidSect="0069334A">
          <w:headerReference w:type="even" r:id="rId53"/>
          <w:headerReference w:type="default" r:id="rId54"/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>
        <w:rPr>
          <w:noProof/>
          <w:color w:val="000000"/>
          <w:sz w:val="28"/>
        </w:rPr>
        <w:pict>
          <v:shape id="_x0000_s1522" type="#_x0000_t202" style="position:absolute;margin-left:390pt;margin-top:98.95pt;width:90pt;height:66pt;z-index:251683840" stroked="f">
            <v:textbox>
              <w:txbxContent>
                <w:p w:rsidR="00D00DC5" w:rsidRDefault="00D00DC5" w:rsidP="00D00DC5"/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21" type="#_x0000_t202" style="position:absolute;margin-left:396pt;margin-top:116.95pt;width:84pt;height:30pt;z-index:251682816" stroked="f">
            <v:fill opacity="0"/>
            <v:textbox style="mso-next-textbox:#_x0000_s1521">
              <w:txbxContent>
                <w:p w:rsidR="00D00DC5" w:rsidRDefault="00D00DC5" w:rsidP="00D00DC5">
                  <w:pPr>
                    <w:jc w:val="center"/>
                  </w:pPr>
                  <w:r>
                    <w:t>Верстак</w:t>
                  </w:r>
                </w:p>
                <w:p w:rsidR="00D00DC5" w:rsidRDefault="00D00DC5" w:rsidP="00D00DC5">
                  <w:pPr>
                    <w:jc w:val="center"/>
                  </w:pPr>
                  <w:r>
                    <w:t>«контр.  стол»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20" type="#_x0000_t202" style="position:absolute;margin-left:342pt;margin-top:134.95pt;width:42pt;height:18pt;z-index:25168179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42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9" type="#_x0000_t202" style="position:absolute;margin-left:258pt;margin-top:116.95pt;width:42pt;height:18pt;z-index:25168076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39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8" type="#_x0000_t202" style="position:absolute;margin-left:168pt;margin-top:128.95pt;width:42pt;height:18pt;z-index:25167974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7" type="#_x0000_t202" style="position:absolute;margin-left:60pt;margin-top:122.95pt;width:42pt;height:18pt;z-index:25167872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40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6" type="#_x0000_t202" style="position:absolute;margin-left:414pt;margin-top:44.95pt;width:42pt;height:18pt;z-index:251677696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36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5" type="#_x0000_t202" style="position:absolute;margin-left:324pt;margin-top:20.95pt;width:42pt;height:18pt;z-index:251676672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35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4" type="#_x0000_t202" style="position:absolute;margin-left:228pt;margin-top:44.95pt;width:42pt;height:18pt;z-index:251675648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34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3" type="#_x0000_t202" style="position:absolute;margin-left:2in;margin-top:44.95pt;width:42pt;height:18pt;z-index:251674624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38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</w:rPr>
        <w:pict>
          <v:shape id="_x0000_s1512" type="#_x0000_t202" style="position:absolute;margin-left:30pt;margin-top:44.95pt;width:42pt;height:18pt;z-index:251673600" stroked="f">
            <v:fill opacity="0"/>
            <v:textbox>
              <w:txbxContent>
                <w:p w:rsidR="00D00DC5" w:rsidRDefault="00D00DC5" w:rsidP="00D00DC5">
                  <w:pPr>
                    <w:jc w:val="center"/>
                  </w:pPr>
                  <w:r>
                    <w:t>41</w:t>
                  </w:r>
                </w:p>
              </w:txbxContent>
            </v:textbox>
          </v:shape>
        </w:pict>
      </w:r>
    </w:p>
    <w:p w:rsidR="00D00DC5" w:rsidRDefault="008E0551" w:rsidP="00D00DC5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1028" style="position:absolute;margin-left:-18pt;margin-top:71.55pt;width:495pt;height:297pt;z-index:251630592" coordorigin="576,720" coordsize="15840,9360">
            <v:group id="_x0000_s1029" style="position:absolute;left:576;top:720;width:15840;height:9360" coordorigin="576,720" coordsize="15840,10368">
              <v:group id="_x0000_s1030" style="position:absolute;left:576;top:720;width:15840;height:10368" coordorigin="576,720" coordsize="15840,10368">
                <v:line id="_x0000_s1031" style="position:absolute" from="2448,720" to="16416,720" strokeweight="3pt"/>
                <v:line id="_x0000_s1032" style="position:absolute" from="2448,1152" to="16416,1152" strokeweight="3pt"/>
                <v:line id="_x0000_s1033" style="position:absolute" from="16416,720" to="16416,1152"/>
                <v:line id="_x0000_s1034" style="position:absolute" from="2448,720" to="2448,1152"/>
                <v:line id="_x0000_s1035" style="position:absolute" from="3456,720" to="3456,1152"/>
                <v:line id="_x0000_s1036" style="position:absolute" from="7776,720" to="7776,1152"/>
                <v:line id="_x0000_s1037" style="position:absolute" from="9648,720" to="9648,1152"/>
                <v:line id="_x0000_s1038" style="position:absolute" from="14832,720" to="14832,1152"/>
                <v:line id="_x0000_s1039" style="position:absolute" from="1584,11088" to="15840,11088">
                  <v:stroke startarrow="block" endarrow="block"/>
                </v:line>
                <v:line id="_x0000_s1040" style="position:absolute" from="2448,6624" to="2448,10656" strokeweight="2.25pt">
                  <v:stroke dashstyle="longDash"/>
                </v:line>
                <v:line id="_x0000_s1041" style="position:absolute" from="2448,10656" to="16416,10656" strokeweight="3pt"/>
                <v:line id="_x0000_s1042" style="position:absolute" from="16272,1152" to="16272,10656">
                  <v:stroke startarrow="block" endarrow="block"/>
                </v:line>
                <v:line id="_x0000_s1043" style="position:absolute;flip:x" from="720,720" to="2448,720">
                  <v:stroke dashstyle="longDash"/>
                </v:line>
                <v:line id="_x0000_s1044" style="position:absolute" from="1584,720" to="1584,11088" strokeweight="2.25pt">
                  <v:stroke dashstyle="longDashDot"/>
                </v:line>
                <v:line id="_x0000_s1045" style="position:absolute;flip:y" from="15840,6624" to="15840,11088"/>
                <v:line id="_x0000_s1046" style="position:absolute" from="720,720" to="720,10656" strokeweight="2.25pt">
                  <v:stroke dashstyle="longDashDot"/>
                </v:line>
                <v:line id="_x0000_s1047" style="position:absolute;flip:x" from="720,10656" to="2448,10656">
                  <v:stroke dashstyle="longDash"/>
                </v:line>
                <v:line id="_x0000_s1048" style="position:absolute;flip:x" from="576,720" to="2448,720">
                  <v:stroke dashstyle="longDash"/>
                </v:line>
                <v:line id="_x0000_s1049" style="position:absolute;flip:y" from="2448,720" to="2736,1008"/>
                <v:line id="_x0000_s1050" style="position:absolute;flip:y" from="2592,720" to="3024,1152"/>
                <v:line id="_x0000_s1051" style="position:absolute;flip:y" from="2880,720" to="3312,1152"/>
                <v:line id="_x0000_s1052" style="position:absolute;flip:y" from="3168,864" to="3456,1152"/>
                <v:line id="_x0000_s1053" style="position:absolute;flip:y" from="7776,720" to="8064,1008"/>
                <v:line id="_x0000_s1054" style="position:absolute;flip:y" from="7920,720" to="8352,1152"/>
                <v:line id="_x0000_s1055" style="position:absolute;flip:y" from="8208,720" to="8640,1152"/>
                <v:line id="_x0000_s1056" style="position:absolute;flip:y" from="8496,720" to="8928,1152"/>
                <v:line id="_x0000_s1057" style="position:absolute;flip:y" from="8784,720" to="9216,1152"/>
                <v:line id="_x0000_s1058" style="position:absolute;flip:y" from="9072,720" to="9504,1152"/>
                <v:line id="_x0000_s1059" style="position:absolute;flip:y" from="9360,864" to="9648,1152"/>
                <v:line id="_x0000_s1060" style="position:absolute;flip:y" from="14832,720" to="15120,1008"/>
                <v:line id="_x0000_s1061" style="position:absolute;flip:y" from="14976,720" to="15408,1152"/>
                <v:line id="_x0000_s1062" style="position:absolute;flip:y" from="15264,720" to="15696,1152"/>
                <v:line id="_x0000_s1063" style="position:absolute;flip:y" from="15552,720" to="15984,1152"/>
                <v:line id="_x0000_s1064" style="position:absolute;flip:y" from="15840,720" to="16272,1152"/>
                <v:line id="_x0000_s1065" style="position:absolute;flip:y" from="16128,864" to="16416,1152"/>
                <v:line id="_x0000_s1066" style="position:absolute" from="1440,5760" to="16128,5760" strokeweight="2.25pt">
                  <v:stroke dashstyle="longDashDot"/>
                </v:line>
                <v:line id="_x0000_s1067" style="position:absolute" from="2448,4896" to="16128,4896" strokeweight="2.25pt">
                  <v:stroke dashstyle="longDash"/>
                </v:line>
                <v:line id="_x0000_s1068" style="position:absolute" from="2448,6624" to="16128,6624" strokeweight="2.25pt">
                  <v:stroke dashstyle="longDash"/>
                </v:line>
                <v:line id="_x0000_s1069" style="position:absolute" from="2448,1152" to="2448,4896" strokeweight="2.25pt">
                  <v:stroke dashstyle="longDash"/>
                </v:line>
                <v:line id="_x0000_s1070" style="position:absolute" from="16128,4896" to="16128,6624">
                  <v:stroke dashstyle="longDash"/>
                </v:line>
                <v:rect id="_x0000_s1071" style="position:absolute;left:2592;top:4176;width:1584;height:576" strokeweight="1.5pt"/>
                <v:group id="_x0000_s1072" style="position:absolute;left:2592;top:6912;width:1872;height:3312" coordorigin="2592,6912" coordsize="1872,3312">
                  <v:rect id="_x0000_s1073" style="position:absolute;left:2592;top:6912;width:1872;height:3312">
                    <v:stroke dashstyle="longDash"/>
                  </v:rect>
                  <v:line id="_x0000_s1074" style="position:absolute" from="2592,6912" to="4464,10224">
                    <v:stroke dashstyle="longDash"/>
                  </v:line>
                  <v:line id="_x0000_s1075" style="position:absolute;flip:x" from="2592,6912" to="4464,10224">
                    <v:stroke dashstyle="longDash"/>
                  </v:line>
                </v:group>
                <v:group id="_x0000_s1076" style="position:absolute;left:13824;top:6912;width:1872;height:3312" coordorigin="13824,6912" coordsize="1872,3312">
                  <v:rect id="_x0000_s1077" style="position:absolute;left:13824;top:6912;width:1872;height:3312">
                    <v:stroke dashstyle="longDash"/>
                  </v:rect>
                  <v:line id="_x0000_s1078" style="position:absolute" from="13824,6912" to="15696,10224">
                    <v:stroke dashstyle="longDash"/>
                  </v:line>
                  <v:line id="_x0000_s1079" style="position:absolute;flip:x" from="13824,6912" to="15696,10224">
                    <v:stroke dashstyle="longDash"/>
                  </v:line>
                </v:group>
                <v:rect id="_x0000_s1080" style="position:absolute;left:6624;top:4176;width:1296;height:576" strokeweight="1.5pt"/>
                <v:rect id="_x0000_s1081" style="position:absolute;left:8784;top:4176;width:1296;height:576" strokeweight="1.5pt"/>
                <v:rect id="_x0000_s1082" style="position:absolute;left:13392;top:4176;width:1296;height:576" strokeweight="1.5pt"/>
                <v:rect id="_x0000_s1083" style="position:absolute;left:11088;top:4176;width:1296;height:576" strokeweight="1.5pt"/>
                <v:oval id="_x0000_s1084" style="position:absolute;left:4032;top:3600;width:432;height:432"/>
                <v:oval id="_x0000_s1085" style="position:absolute;left:6048;top:3600;width:432;height:432"/>
                <v:oval id="_x0000_s1086" style="position:absolute;left:8064;top:3600;width:432;height:432"/>
                <v:oval id="_x0000_s1087" style="position:absolute;left:10368;top:3600;width:432;height:432"/>
                <v:oval id="_x0000_s1088" style="position:absolute;left:12672;top:3600;width:432;height:432"/>
                <v:oval id="_x0000_s1089" style="position:absolute;left:14832;top:3600;width:432;height:432"/>
                <v:rect id="_x0000_s1090" style="position:absolute;left:6624;top:6768;width:1296;height:576" strokeweight="1.5pt"/>
                <v:rect id="_x0000_s1091" style="position:absolute;left:8784;top:6768;width:1296;height:576" strokeweight="1.5pt"/>
                <v:rect id="_x0000_s1092" style="position:absolute;left:11088;top:6768;width:1296;height:576" strokeweight="1.5pt"/>
                <v:oval id="_x0000_s1093" style="position:absolute;left:6048;top:7488;width:432;height:432"/>
                <v:oval id="_x0000_s1094" style="position:absolute;left:8208;top:7488;width:432;height:432"/>
                <v:oval id="_x0000_s1095" style="position:absolute;left:10368;top:7488;width:432;height:432"/>
                <v:oval id="_x0000_s1096" style="position:absolute;left:12672;top:7488;width:432;height:432"/>
                <v:group id="_x0000_s1097" style="position:absolute;left:2592;top:2160;width:2736;height:1296" coordorigin="2592,2160" coordsize="2736,1296">
                  <v:line id="_x0000_s1098" style="position:absolute" from="3600,3456" to="4752,3456" strokeweight="1.5pt"/>
                  <v:line id="_x0000_s1099" style="position:absolute;flip:y" from="4752,3168" to="4752,3456" strokeweight="1.5pt"/>
                  <v:line id="_x0000_s1100" style="position:absolute" from="4752,3168" to="5184,3168" strokeweight="1.5pt"/>
                  <v:line id="_x0000_s1101" style="position:absolute;flip:y" from="5184,2880" to="5184,3168" strokeweight="1.5pt"/>
                  <v:line id="_x0000_s1102" style="position:absolute" from="5184,2880" to="5328,2880" strokeweight="1.5pt"/>
                  <v:line id="_x0000_s1103" style="position:absolute;flip:y" from="5328,2304" to="5328,2880" strokeweight="1.5pt"/>
                  <v:line id="_x0000_s1104" style="position:absolute;flip:y" from="3600,3024" to="3600,3456" strokeweight="1.5pt"/>
                  <v:line id="_x0000_s1105" style="position:absolute;flip:x" from="3456,3024" to="3600,3024" strokeweight="1.5pt"/>
                  <v:line id="_x0000_s1106" style="position:absolute;flip:y" from="3456,2880" to="3456,3024" strokeweight="1.5pt"/>
                  <v:line id="_x0000_s1107" style="position:absolute;flip:x" from="3168,2880" to="3456,2880" strokeweight="1.5pt"/>
                  <v:line id="_x0000_s1108" style="position:absolute;flip:x" from="3168,2304" to="3456,2304" strokeweight="1.5pt"/>
                  <v:line id="_x0000_s1109" style="position:absolute;flip:x" from="4032,2304" to="5328,2304" strokeweight="1.5pt"/>
                  <v:line id="_x0000_s1110" style="position:absolute;flip:y" from="3456,2160" to="3456,2304" strokeweight="1.5pt"/>
                  <v:line id="_x0000_s1111" style="position:absolute;flip:y" from="4032,2160" to="4032,2304" strokeweight="1.5pt"/>
                  <v:line id="_x0000_s1112" style="position:absolute" from="3456,2160" to="4032,2160" strokeweight="1.5pt"/>
                  <v:line id="_x0000_s1113" style="position:absolute;flip:y" from="3168,2736" to="3168,2880" strokeweight="1.5pt"/>
                  <v:line id="_x0000_s1114" style="position:absolute" from="3168,2304" to="3168,2448" strokeweight="1.5pt"/>
                  <v:line id="_x0000_s1115" style="position:absolute" from="2592,2736" to="3168,2736" strokeweight="1.5pt"/>
                  <v:line id="_x0000_s1116" style="position:absolute" from="2592,2448" to="3168,2448" strokeweight="1.5pt"/>
                  <v:line id="_x0000_s1117" style="position:absolute" from="2592,2448" to="2592,2736" strokeweight="1.5pt"/>
                </v:group>
                <v:group id="_x0000_s1118" style="position:absolute;left:5616;top:2160;width:1296;height:1296" coordorigin="5616,2160" coordsize="1296,1296">
                  <v:line id="_x0000_s1119" style="position:absolute" from="5616,2160" to="5616,3168" strokeweight="1.5pt"/>
                  <v:line id="_x0000_s1120" style="position:absolute" from="5616,2160" to="5904,2160" strokeweight="1.5pt"/>
                  <v:line id="_x0000_s1121" style="position:absolute" from="5904,2160" to="5904,2304" strokeweight="1.5pt"/>
                  <v:line id="_x0000_s1122" style="position:absolute" from="5904,2304" to="6912,2304" strokeweight="1.5pt"/>
                  <v:line id="_x0000_s1123" style="position:absolute" from="6912,2304" to="6912,2448" strokeweight="1.5pt"/>
                  <v:line id="_x0000_s1124" style="position:absolute;flip:x" from="6768,2448" to="6912,2448" strokeweight="1.5pt"/>
                  <v:line id="_x0000_s1125" style="position:absolute" from="6768,2448" to="6768,3456" strokeweight="1.5pt"/>
                  <v:line id="_x0000_s1126" style="position:absolute;flip:x" from="6624,3456" to="6768,3456" strokeweight="1.5pt"/>
                  <v:line id="_x0000_s1127" style="position:absolute" from="5616,3168" to="5760,3168" strokeweight="1.5pt"/>
                  <v:line id="_x0000_s1128" style="position:absolute" from="5760,3168" to="5760,3456" strokeweight="1.5pt"/>
                  <v:line id="_x0000_s1129" style="position:absolute" from="5760,3456" to="6048,3456" strokeweight="1.5pt"/>
                  <v:line id="_x0000_s1130" style="position:absolute" from="6048,3312" to="6624,3312" strokeweight="1.5pt"/>
                  <v:line id="_x0000_s1131" style="position:absolute" from="6048,3312" to="6048,3456" strokeweight="1.5pt"/>
                  <v:line id="_x0000_s1132" style="position:absolute" from="6624,3312" to="6624,3456" strokeweight="1.5pt"/>
                </v:group>
                <v:group id="_x0000_s1133" style="position:absolute;left:7632;top:2160;width:1296;height:1296" coordorigin="7632,2160" coordsize="1296,1296">
                  <v:line id="_x0000_s1134" style="position:absolute" from="7632,2160" to="7632,3168" strokeweight="1.5pt"/>
                  <v:line id="_x0000_s1135" style="position:absolute" from="7920,2304" to="8928,2304" strokeweight="1.5pt"/>
                  <v:line id="_x0000_s1136" style="position:absolute" from="7632,2160" to="7920,2160" strokeweight="1.5pt"/>
                  <v:line id="_x0000_s1137" style="position:absolute" from="7920,2160" to="7920,2304" strokeweight="1.5pt"/>
                  <v:line id="_x0000_s1138" style="position:absolute" from="8928,2304" to="8928,2448" strokeweight="1.5pt"/>
                  <v:line id="_x0000_s1139" style="position:absolute;flip:x" from="8784,2448" to="8928,2448" strokeweight="1.5pt"/>
                  <v:line id="_x0000_s1140" style="position:absolute" from="8784,2448" to="8784,3456" strokeweight="1.5pt"/>
                  <v:line id="_x0000_s1141" style="position:absolute" from="7632,3168" to="7776,3168" strokeweight="1.5pt"/>
                  <v:line id="_x0000_s1142" style="position:absolute" from="7776,3168" to="7776,3456" strokeweight="1.5pt"/>
                  <v:line id="_x0000_s1143" style="position:absolute" from="7776,3456" to="8064,3456" strokeweight="1.5pt"/>
                  <v:line id="_x0000_s1144" style="position:absolute" from="8064,3312" to="8640,3312" strokeweight="1.5pt"/>
                  <v:line id="_x0000_s1145" style="position:absolute" from="8064,3312" to="8064,3456" strokeweight="1.5pt"/>
                  <v:line id="_x0000_s1146" style="position:absolute" from="8640,3312" to="8640,3456" strokeweight="1.5pt"/>
                  <v:line id="_x0000_s1147" style="position:absolute;flip:x" from="8640,3456" to="8784,3456" strokeweight="1.5pt"/>
                </v:group>
                <v:rect id="_x0000_s1148" style="position:absolute;left:9792;top:2448;width:1440;height:864" strokeweight="1.5pt"/>
                <v:rect id="_x0000_s1149" style="position:absolute;left:9936;top:8208;width:1440;height:864" strokeweight="1.5pt"/>
                <v:group id="_x0000_s1150" style="position:absolute;left:5616;top:8208;width:1296;height:1296" coordorigin="5616,8208" coordsize="1296,1296">
                  <v:line id="_x0000_s1151" style="position:absolute" from="5616,9360" to="6624,9360" strokeweight="1.5pt"/>
                  <v:line id="_x0000_s1152" style="position:absolute" from="6912,8496" to="6912,9504" strokeweight="1.5pt"/>
                  <v:line id="_x0000_s1153" style="position:absolute" from="6624,9504" to="6912,9504" strokeweight="1.5pt"/>
                  <v:line id="_x0000_s1154" style="position:absolute" from="6624,9360" to="6624,9504" strokeweight="1.5pt"/>
                  <v:line id="_x0000_s1155" style="position:absolute" from="5616,9216" to="5616,9360" strokeweight="1.5pt"/>
                  <v:line id="_x0000_s1156" style="position:absolute;flip:x" from="5616,9216" to="5760,9216" strokeweight="1.5pt"/>
                  <v:line id="_x0000_s1157" style="position:absolute" from="5760,8208" to="5760,9216" strokeweight="1.5pt"/>
                  <v:line id="_x0000_s1158" style="position:absolute" from="6768,8496" to="6912,8496" strokeweight="1.5pt"/>
                  <v:line id="_x0000_s1159" style="position:absolute" from="6768,8208" to="6768,8496" strokeweight="1.5pt"/>
                  <v:line id="_x0000_s1160" style="position:absolute" from="6480,8208" to="6768,8208" strokeweight="1.5pt"/>
                  <v:line id="_x0000_s1161" style="position:absolute" from="5904,8352" to="6480,8352" strokeweight="1.5pt"/>
                  <v:line id="_x0000_s1162" style="position:absolute" from="6480,8208" to="6480,8352" strokeweight="1.5pt"/>
                  <v:line id="_x0000_s1163" style="position:absolute" from="5760,8208" to="5904,8208" strokeweight="1.5pt"/>
                  <v:line id="_x0000_s1164" style="position:absolute" from="5904,8208" to="5904,8352" strokeweight="1.5pt"/>
                </v:group>
                <v:group id="_x0000_s1165" style="position:absolute;left:7776;top:8208;width:1296;height:1296" coordorigin="7776,8208" coordsize="1296,1296">
                  <v:line id="_x0000_s1166" style="position:absolute" from="7776,9360" to="8784,9360" strokeweight="1.5pt"/>
                  <v:line id="_x0000_s1167" style="position:absolute" from="9072,8496" to="9072,9504" strokeweight="1.5pt"/>
                  <v:line id="_x0000_s1168" style="position:absolute" from="8784,9504" to="9072,9504" strokeweight="1.5pt"/>
                  <v:line id="_x0000_s1169" style="position:absolute" from="8784,9360" to="8784,9504" strokeweight="1.5pt"/>
                  <v:line id="_x0000_s1170" style="position:absolute" from="7776,9216" to="7776,9360" strokeweight="1.5pt"/>
                  <v:line id="_x0000_s1171" style="position:absolute;flip:x" from="7776,9216" to="7920,9216" strokeweight="1.5pt"/>
                  <v:line id="_x0000_s1172" style="position:absolute" from="7920,8208" to="7920,9216" strokeweight="1.5pt"/>
                  <v:line id="_x0000_s1173" style="position:absolute" from="8928,8496" to="9072,8496" strokeweight="1.5pt"/>
                  <v:line id="_x0000_s1174" style="position:absolute" from="8928,8208" to="8928,8496" strokeweight="1.5pt"/>
                  <v:line id="_x0000_s1175" style="position:absolute" from="8640,8208" to="8928,8208" strokeweight="1.5pt"/>
                  <v:line id="_x0000_s1176" style="position:absolute" from="8064,8352" to="8640,8352" strokeweight="1.5pt"/>
                  <v:line id="_x0000_s1177" style="position:absolute" from="8640,8208" to="8640,8352" strokeweight="1.5pt"/>
                  <v:line id="_x0000_s1178" style="position:absolute" from="7920,8208" to="8064,8208" strokeweight="1.5pt"/>
                  <v:line id="_x0000_s1179" style="position:absolute" from="8064,8208" to="8064,8352" strokeweight="1.5pt"/>
                </v:group>
                <v:group id="_x0000_s1180" style="position:absolute;left:12240;top:1872;width:1296;height:1440" coordorigin="12240,1872" coordsize="1296,1440">
                  <v:line id="_x0000_s1181" style="position:absolute" from="12672,3168" to="13104,3168" strokeweight="1.5pt"/>
                  <v:line id="_x0000_s1182" style="position:absolute" from="12240,3312" to="12672,3312" strokeweight="1.5pt"/>
                  <v:line id="_x0000_s1183" style="position:absolute" from="13104,3312" to="13536,3312" strokeweight="1.5pt"/>
                  <v:line id="_x0000_s1184" style="position:absolute" from="12672,3168" to="12672,3312" strokeweight="1.5pt"/>
                  <v:line id="_x0000_s1185" style="position:absolute" from="13104,3168" to="13104,3312" strokeweight="1.5pt"/>
                  <v:line id="_x0000_s1186" style="position:absolute;flip:y" from="12240,2736" to="12240,3312" strokeweight="1.5pt"/>
                  <v:line id="_x0000_s1187" style="position:absolute;flip:y" from="13536,2736" to="13536,3312" strokeweight="1.5pt"/>
                  <v:line id="_x0000_s1188" style="position:absolute" from="12240,2736" to="12528,2736" strokeweight="1.5pt"/>
                  <v:line id="_x0000_s1189" style="position:absolute;flip:x" from="13248,2736" to="13536,2736" strokeweight="1.5pt"/>
                  <v:line id="_x0000_s1190" style="position:absolute;flip:y" from="12528,1872" to="12528,2736" strokeweight="1.5pt"/>
                  <v:line id="_x0000_s1191" style="position:absolute" from="12528,1872" to="13248,1872" strokeweight="1.5pt"/>
                  <v:line id="_x0000_s1192" style="position:absolute" from="13248,1872" to="13248,2736" strokeweight="1.5pt"/>
                </v:group>
                <v:group id="_x0000_s1193" style="position:absolute;left:12240;top:8208;width:1296;height:1440" coordorigin="12240,8208" coordsize="1296,1440">
                  <v:line id="_x0000_s1194" style="position:absolute" from="12528,9648" to="13248,9648" strokeweight="1.5pt"/>
                  <v:line id="_x0000_s1195" style="position:absolute" from="12672,8352" to="13104,8352" strokeweight="1.5pt"/>
                  <v:line id="_x0000_s1196" style="position:absolute" from="12240,8208" to="12672,8208" strokeweight="1.5pt"/>
                  <v:line id="_x0000_s1197" style="position:absolute" from="13104,8208" to="13536,8208" strokeweight="1.5pt"/>
                  <v:line id="_x0000_s1198" style="position:absolute" from="12672,8208" to="12672,8352" strokeweight="1.5pt"/>
                  <v:line id="_x0000_s1199" style="position:absolute" from="13104,8208" to="13104,8352" strokeweight="1.5pt"/>
                  <v:line id="_x0000_s1200" style="position:absolute;flip:y" from="12240,8208" to="12240,8784" strokeweight="1.5pt"/>
                  <v:line id="_x0000_s1201" style="position:absolute;flip:y" from="13536,8208" to="13536,8784" strokeweight="1.5pt"/>
                  <v:line id="_x0000_s1202" style="position:absolute" from="12240,8784" to="12528,8784" strokeweight="1.5pt"/>
                  <v:line id="_x0000_s1203" style="position:absolute" from="13248,8784" to="13536,8784" strokeweight="1.5pt"/>
                  <v:line id="_x0000_s1204" style="position:absolute;flip:y" from="12528,8784" to="12528,9648" strokeweight="1.5pt"/>
                  <v:line id="_x0000_s1205" style="position:absolute" from="13248,8784" to="13248,9648" strokeweight="1.5pt"/>
                </v:group>
                <v:group id="_x0000_s1206" style="position:absolute;left:14256;top:2016;width:1440;height:1296" coordorigin="14256,2016" coordsize="1440,1296">
                  <v:line id="_x0000_s1207" style="position:absolute" from="14544,3312" to="15408,3312" strokeweight="1.5pt"/>
                  <v:line id="_x0000_s1208" style="position:absolute;flip:y" from="14544,3168" to="14544,3312" strokeweight="1.5pt"/>
                  <v:line id="_x0000_s1209" style="position:absolute;flip:y" from="15408,3168" to="15408,3312" strokeweight="1.5pt"/>
                  <v:line id="_x0000_s1210" style="position:absolute;flip:x" from="14256,3168" to="14544,3168" strokeweight="1.5pt"/>
                  <v:line id="_x0000_s1211" style="position:absolute;flip:x" from="15408,3168" to="15696,3168" strokeweight="1.5pt"/>
                  <v:line id="_x0000_s1212" style="position:absolute;flip:y" from="14256,2592" to="14256,3168" strokeweight="1.5pt"/>
                  <v:line id="_x0000_s1213" style="position:absolute;flip:y" from="15696,2592" to="15696,3168" strokeweight="1.5pt"/>
                  <v:line id="_x0000_s1214" style="position:absolute" from="14256,2592" to="14400,2592" strokeweight="1.5pt"/>
                  <v:line id="_x0000_s1215" style="position:absolute;flip:x" from="15552,2592" to="15696,2592" strokeweight="1.5pt"/>
                  <v:line id="_x0000_s1216" style="position:absolute;flip:y" from="14400,2016" to="14400,2592" strokeweight="1.5pt"/>
                  <v:line id="_x0000_s1217" style="position:absolute" from="14400,2016" to="15552,2016" strokeweight="1.5pt"/>
                  <v:line id="_x0000_s1218" style="position:absolute" from="15552,2016" to="15552,2592" strokeweight="1.5pt"/>
                </v:group>
              </v:group>
              <v:line id="_x0000_s1219" style="position:absolute" from="11088,5184" to="12384,5184"/>
              <v:line id="_x0000_s1220" style="position:absolute" from="10512,5040" to="11088,5184"/>
              <v:line id="_x0000_s1221" style="position:absolute;flip:y" from="10512,4032" to="10512,5040">
                <v:stroke endarrow="block"/>
              </v:line>
              <v:line id="_x0000_s1222" style="position:absolute;flip:y" from="12960,4032" to="12960,5040">
                <v:stroke endarrow="block"/>
              </v:line>
              <v:line id="_x0000_s1223" style="position:absolute;flip:y" from="12384,5040" to="12960,5184"/>
              <v:line id="_x0000_s1224" style="position:absolute;flip:y" from="8208,4032" to="8208,5472">
                <v:stroke dashstyle="longDash" endarrow="block"/>
              </v:line>
              <v:line id="_x0000_s1225" style="position:absolute;flip:y" from="15120,4032" to="15120,5472">
                <v:stroke dashstyle="longDash" endarrow="block"/>
              </v:line>
              <v:line id="_x0000_s1226" style="position:absolute;flip:x" from="8208,5472" to="15120,5472">
                <v:stroke dashstyle="longDash"/>
              </v:line>
            </v:group>
            <v:shape id="_x0000_s1227" type="#_x0000_t202" style="position:absolute;left:3888;top:2448;width:432;height:288" stroked="f">
              <v:textbox style="mso-next-textbox:#_x0000_s1227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 оп</w:t>
                    </w:r>
                  </w:p>
                </w:txbxContent>
              </v:textbox>
            </v:shape>
            <v:shape id="_x0000_s1228" type="#_x0000_t202" style="position:absolute;left:6048;top:7920;width:432;height:288" stroked="f">
              <v:textbox style="mso-next-textbox:#_x0000_s1228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 w:rsidRPr="00C52F6E">
                      <w:rPr>
                        <w:sz w:val="16"/>
                        <w:szCs w:val="16"/>
                      </w:rPr>
                      <w:t xml:space="preserve">2 </w:t>
                    </w:r>
                    <w:r>
                      <w:rPr>
                        <w:sz w:val="18"/>
                      </w:rPr>
                      <w:t>оп</w:t>
                    </w:r>
                  </w:p>
                </w:txbxContent>
              </v:textbox>
            </v:shape>
            <v:shape id="_x0000_s1229" type="#_x0000_t202" style="position:absolute;left:8208;top:7920;width:432;height:288" stroked="f">
              <v:textbox style="mso-next-textbox:#_x0000_s1229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 оп</w:t>
                    </w:r>
                  </w:p>
                </w:txbxContent>
              </v:textbox>
            </v:shape>
            <v:shape id="_x0000_s1230" type="#_x0000_t202" style="position:absolute;left:10368;top:7776;width:432;height:288" stroked="f">
              <v:textbox style="mso-next-textbox:#_x0000_s1230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 оп</w:t>
                    </w:r>
                  </w:p>
                </w:txbxContent>
              </v:textbox>
            </v:shape>
            <v:shape id="_x0000_s1231" type="#_x0000_t202" style="position:absolute;left:12672;top:7920;width:432;height:288" stroked="f">
              <v:textbox style="mso-next-textbox:#_x0000_s1231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 оп</w:t>
                    </w:r>
                  </w:p>
                </w:txbxContent>
              </v:textbox>
            </v:shape>
            <v:shape id="_x0000_s1232" type="#_x0000_t202" style="position:absolute;left:6048;top:2448;width:432;height:288" stroked="f">
              <v:textbox style="mso-next-textbox:#_x0000_s1232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 оп</w:t>
                    </w:r>
                  </w:p>
                </w:txbxContent>
              </v:textbox>
            </v:shape>
            <v:shape id="_x0000_s1233" type="#_x0000_t202" style="position:absolute;left:8064;top:2448;width:432;height:288" stroked="f">
              <v:textbox style="mso-next-textbox:#_x0000_s1233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 w:rsidRPr="00C52F6E">
                      <w:rPr>
                        <w:b/>
                        <w:sz w:val="16"/>
                        <w:szCs w:val="16"/>
                      </w:rPr>
                      <w:t xml:space="preserve">2 </w:t>
                    </w:r>
                    <w:r>
                      <w:rPr>
                        <w:sz w:val="18"/>
                      </w:rPr>
                      <w:t>оп</w:t>
                    </w:r>
                  </w:p>
                </w:txbxContent>
              </v:textbox>
            </v:shape>
            <v:shape id="_x0000_s1234" type="#_x0000_t202" style="position:absolute;left:10224;top:2448;width:432;height:288" stroked="f">
              <v:textbox style="mso-next-textbox:#_x0000_s1234" inset=".5mm,.3mm,.5mm,.3mm">
                <w:txbxContent>
                  <w:p w:rsidR="00D00DC5" w:rsidRDefault="00D00DC5" w:rsidP="00D00DC5">
                    <w:r>
                      <w:rPr>
                        <w:sz w:val="18"/>
                      </w:rPr>
                      <w:t>3</w:t>
                    </w:r>
                    <w:r>
                      <w:t xml:space="preserve"> </w:t>
                    </w:r>
                    <w:r w:rsidRPr="009763F6">
                      <w:rPr>
                        <w:sz w:val="16"/>
                        <w:szCs w:val="16"/>
                      </w:rPr>
                      <w:t>оп</w:t>
                    </w:r>
                  </w:p>
                </w:txbxContent>
              </v:textbox>
            </v:shape>
            <v:shape id="_x0000_s1235" type="#_x0000_t202" style="position:absolute;left:12672;top:2448;width:432;height:288" stroked="f">
              <v:textbox style="mso-next-textbox:#_x0000_s1235" inset=".5mm,.3mm,.5mm,.3mm">
                <w:txbxContent>
                  <w:p w:rsidR="00D00DC5" w:rsidRDefault="00D00DC5" w:rsidP="00D00DC5">
                    <w:r>
                      <w:rPr>
                        <w:sz w:val="18"/>
                      </w:rPr>
                      <w:t>4</w:t>
                    </w:r>
                    <w:r>
                      <w:t xml:space="preserve"> </w:t>
                    </w:r>
                    <w:r w:rsidRPr="009763F6">
                      <w:rPr>
                        <w:sz w:val="18"/>
                        <w:szCs w:val="18"/>
                      </w:rPr>
                      <w:t>оп</w:t>
                    </w:r>
                  </w:p>
                </w:txbxContent>
              </v:textbox>
            </v:shape>
            <v:shape id="_x0000_s1236" type="#_x0000_t202" style="position:absolute;left:14688;top:2448;width:432;height:288" stroked="f">
              <v:textbox style="mso-next-textbox:#_x0000_s1236" inset=".5mm,.3mm,.5mm,.3mm">
                <w:txbxContent>
                  <w:p w:rsidR="00D00DC5" w:rsidRDefault="00D00DC5" w:rsidP="00D00DC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 оп</w:t>
                    </w:r>
                  </w:p>
                </w:txbxContent>
              </v:textbox>
            </v:shape>
            <v:line id="_x0000_s1237" style="position:absolute;flip:y" from="2880,3600" to="3168,4032"/>
            <v:line id="_x0000_s1238" style="position:absolute" from="2592,3600" to="3168,3600"/>
            <v:shape id="_x0000_s1239" type="#_x0000_t202" style="position:absolute;left:2739;top:3312;width:288;height:288;mso-wrap-edited:f" wrapcoords="-1137 0 -1137 20463 21600 20463 21600 0 -1137 0" stroked="f">
              <v:textbox style="mso-next-textbox:#_x0000_s1239" inset=".5mm,.3mm,.5mm,.3mm">
                <w:txbxContent>
                  <w:p w:rsidR="00D00DC5" w:rsidRDefault="00D00DC5" w:rsidP="00D00DC5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240" type="#_x0000_t202" style="position:absolute;left:4752;top:8640;width:288;height:288;mso-wrap-edited:f" wrapcoords="-1137 0 -1137 20463 21600 20463 21600 0 -1137 0" stroked="f">
              <v:textbox style="mso-next-textbox:#_x0000_s1240" inset=".5mm,.3mm,.5mm,.3mm">
                <w:txbxContent>
                  <w:p w:rsidR="00D00DC5" w:rsidRDefault="00D00DC5" w:rsidP="00D00DC5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line id="_x0000_s1241" style="position:absolute" from="4176,8208" to="4608,8928"/>
            <v:line id="_x0000_s1242" style="position:absolute" from="4608,8928" to="5184,8928"/>
            <v:shape id="_x0000_s1243" type="#_x0000_t202" style="position:absolute;left:11376;top:4752;width:288;height:288;mso-wrap-edited:f" wrapcoords="-1137 0 -1137 20463 21600 20463 21600 0 -1137 0" stroked="f">
              <v:textbox style="mso-next-textbox:#_x0000_s1243" inset=".5mm,.3mm,.5mm,.3mm">
                <w:txbxContent>
                  <w:p w:rsidR="00D00DC5" w:rsidRDefault="00D00DC5" w:rsidP="00D00DC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244" type="#_x0000_t202" style="position:absolute;left:8208;top:9792;width:1152;height:288;mso-wrap-edited:f" wrapcoords="-1137 0 -1137 20463 21600 20463 21600 0 -1137 0" stroked="f">
              <v:textbox style="mso-next-textbox:#_x0000_s1244" inset=".5mm,.3mm,.5mm,.3mm">
                <w:txbxContent>
                  <w:p w:rsidR="00D00DC5" w:rsidRPr="00C52F6E" w:rsidRDefault="00D00DC5" w:rsidP="00D00DC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52F6E">
                      <w:rPr>
                        <w:b/>
                        <w:sz w:val="16"/>
                        <w:szCs w:val="16"/>
                      </w:rPr>
                      <w:t>23500</w:t>
                    </w:r>
                  </w:p>
                </w:txbxContent>
              </v:textbox>
            </v:shape>
            <v:shape id="_x0000_s1245" type="#_x0000_t202" style="position:absolute;left:15984;top:3456;width:288;height:720;mso-wrap-edited:f" wrapcoords="-1137 0 -1137 20463 21600 20463 21600 0 -1137 0" stroked="f">
              <v:textbox style="layout-flow:vertical;mso-layout-flow-alt:bottom-to-top;mso-next-textbox:#_x0000_s1245" inset=".5mm,.3mm,.5mm,.3mm">
                <w:txbxContent>
                  <w:p w:rsidR="00D00DC5" w:rsidRDefault="00D00DC5" w:rsidP="00D00DC5">
                    <w:pPr>
                      <w:jc w:val="center"/>
                    </w:pPr>
                    <w:r>
                      <w:t>930</w:t>
                    </w:r>
                  </w:p>
                </w:txbxContent>
              </v:textbox>
            </v:shape>
            <w10:wrap type="topAndBottom"/>
          </v:group>
        </w:pict>
      </w:r>
    </w:p>
    <w:p w:rsidR="00D00DC5" w:rsidRPr="008721D1" w:rsidRDefault="008E0551" w:rsidP="00D00DC5">
      <w:pPr>
        <w:rPr>
          <w:sz w:val="28"/>
          <w:szCs w:val="28"/>
        </w:rPr>
      </w:pPr>
      <w:r>
        <w:rPr>
          <w:sz w:val="28"/>
          <w:szCs w:val="28"/>
        </w:rPr>
        <w:pict>
          <v:shape id="_x0000_s1247" type="#_x0000_t202" style="position:absolute;margin-left:0;margin-top:378pt;width:482.6pt;height:52.2pt;z-index:251632640" stroked="f">
            <v:textbox style="mso-next-textbox:#_x0000_s1247">
              <w:txbxContent>
                <w:p w:rsidR="00D00DC5" w:rsidRDefault="00D00DC5" w:rsidP="00D00DC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Условные обозначения:</w:t>
                  </w:r>
                </w:p>
                <w:p w:rsidR="00D00DC5" w:rsidRDefault="00D00DC5" w:rsidP="00D00DC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– тележка с поддонами,</w:t>
                  </w:r>
                </w:p>
                <w:p w:rsidR="00D00DC5" w:rsidRDefault="00D00DC5" w:rsidP="00D00DC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 – места для складирования, </w:t>
                  </w:r>
                </w:p>
                <w:p w:rsidR="00D00DC5" w:rsidRDefault="00D00DC5" w:rsidP="00D00DC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 – совмещение выполнения операций</w:t>
                  </w:r>
                </w:p>
              </w:txbxContent>
            </v:textbox>
            <w10:wrap type="topAndBottom"/>
          </v:shape>
        </w:pict>
      </w:r>
      <w:r>
        <w:rPr>
          <w:sz w:val="28"/>
          <w:szCs w:val="28"/>
        </w:rPr>
        <w:pict>
          <v:shape id="_x0000_s1246" type="#_x0000_t202" style="position:absolute;margin-left:0;margin-top:-11.5pt;width:477pt;height:42pt;z-index:251631616" stroked="f">
            <v:textbox style="mso-next-textbox:#_x0000_s1246" inset=".5mm,.3mm,.5mm,.3mm">
              <w:txbxContent>
                <w:p w:rsidR="00D00DC5" w:rsidRPr="000A095C" w:rsidRDefault="00D00DC5" w:rsidP="00D00DC5">
                  <w:pPr>
                    <w:jc w:val="right"/>
                    <w:rPr>
                      <w:iCs/>
                      <w:sz w:val="28"/>
                    </w:rPr>
                  </w:pPr>
                  <w:r w:rsidRPr="000A095C">
                    <w:rPr>
                      <w:iCs/>
                      <w:sz w:val="28"/>
                    </w:rPr>
                    <w:t>Приложение</w:t>
                  </w:r>
                  <w:r>
                    <w:rPr>
                      <w:iCs/>
                      <w:sz w:val="28"/>
                    </w:rPr>
                    <w:t xml:space="preserve"> 6</w:t>
                  </w:r>
                  <w:r w:rsidRPr="000A095C">
                    <w:rPr>
                      <w:iCs/>
                      <w:sz w:val="28"/>
                    </w:rPr>
                    <w:t xml:space="preserve"> </w:t>
                  </w:r>
                </w:p>
                <w:p w:rsidR="00D00DC5" w:rsidRDefault="00D00DC5" w:rsidP="00D00DC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Примерный вариант планировки участка механической обработки детали</w:t>
                  </w:r>
                </w:p>
              </w:txbxContent>
            </v:textbox>
            <w10:wrap type="topAndBottom"/>
          </v:shape>
        </w:pict>
      </w:r>
      <w:r>
        <w:rPr>
          <w:sz w:val="28"/>
          <w:szCs w:val="28"/>
        </w:rPr>
        <w:pict>
          <v:rect id="_x0000_s1248" style="position:absolute;margin-left:353.7pt;margin-top:-49.05pt;width:28.8pt;height:14.4pt;z-index:251633664" o:allowincell="f" stroked="f">
            <w10:wrap type="topAndBottom"/>
          </v:rect>
        </w:pict>
      </w:r>
    </w:p>
    <w:p w:rsidR="00321B59" w:rsidRDefault="00321B59"/>
    <w:sectPr w:rsidR="00321B59" w:rsidSect="0003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0B" w:rsidRDefault="00600D0B">
      <w:r>
        <w:separator/>
      </w:r>
    </w:p>
  </w:endnote>
  <w:endnote w:type="continuationSeparator" w:id="1">
    <w:p w:rsidR="00600D0B" w:rsidRDefault="0060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0B" w:rsidRDefault="00600D0B">
      <w:r>
        <w:separator/>
      </w:r>
    </w:p>
  </w:footnote>
  <w:footnote w:type="continuationSeparator" w:id="1">
    <w:p w:rsidR="00600D0B" w:rsidRDefault="0060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2C" w:rsidRDefault="008E05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8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82C">
      <w:rPr>
        <w:rStyle w:val="a5"/>
        <w:noProof/>
      </w:rPr>
      <w:t>1</w:t>
    </w:r>
    <w:r>
      <w:rPr>
        <w:rStyle w:val="a5"/>
      </w:rPr>
      <w:fldChar w:fldCharType="end"/>
    </w:r>
  </w:p>
  <w:p w:rsidR="0089782C" w:rsidRDefault="008978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2C" w:rsidRDefault="008E05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8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354">
      <w:rPr>
        <w:rStyle w:val="a5"/>
        <w:noProof/>
      </w:rPr>
      <w:t>17</w:t>
    </w:r>
    <w:r>
      <w:rPr>
        <w:rStyle w:val="a5"/>
      </w:rPr>
      <w:fldChar w:fldCharType="end"/>
    </w:r>
  </w:p>
  <w:p w:rsidR="0089782C" w:rsidRDefault="008978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15B"/>
    <w:multiLevelType w:val="hybridMultilevel"/>
    <w:tmpl w:val="68E0E1AC"/>
    <w:lvl w:ilvl="0" w:tplc="30A80BB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C06BCF"/>
    <w:multiLevelType w:val="hybridMultilevel"/>
    <w:tmpl w:val="8A5EA9D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C81CF5"/>
    <w:multiLevelType w:val="hybridMultilevel"/>
    <w:tmpl w:val="E95C1D9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C862F4"/>
    <w:multiLevelType w:val="hybridMultilevel"/>
    <w:tmpl w:val="D702E5A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F0D3882"/>
    <w:multiLevelType w:val="hybridMultilevel"/>
    <w:tmpl w:val="FFD8AE32"/>
    <w:lvl w:ilvl="0" w:tplc="5D1669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8F123B"/>
    <w:multiLevelType w:val="multilevel"/>
    <w:tmpl w:val="6AE66E7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6">
    <w:nsid w:val="40E26A3F"/>
    <w:multiLevelType w:val="hybridMultilevel"/>
    <w:tmpl w:val="3CC4B76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3875451"/>
    <w:multiLevelType w:val="hybridMultilevel"/>
    <w:tmpl w:val="D818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0668B"/>
    <w:multiLevelType w:val="multilevel"/>
    <w:tmpl w:val="812E2320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9">
    <w:nsid w:val="499C2EB3"/>
    <w:multiLevelType w:val="hybridMultilevel"/>
    <w:tmpl w:val="9A040C8A"/>
    <w:lvl w:ilvl="0" w:tplc="F6D83E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2040D85"/>
    <w:multiLevelType w:val="singleLevel"/>
    <w:tmpl w:val="BA3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5A3971"/>
    <w:multiLevelType w:val="hybridMultilevel"/>
    <w:tmpl w:val="E982A7D6"/>
    <w:lvl w:ilvl="0" w:tplc="10D415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DD3142"/>
    <w:multiLevelType w:val="singleLevel"/>
    <w:tmpl w:val="BA3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1569B4"/>
    <w:multiLevelType w:val="multilevel"/>
    <w:tmpl w:val="B24C997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4">
    <w:nsid w:val="6ED7082F"/>
    <w:multiLevelType w:val="multilevel"/>
    <w:tmpl w:val="2B9096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1C01CCD"/>
    <w:multiLevelType w:val="hybridMultilevel"/>
    <w:tmpl w:val="3CCE3324"/>
    <w:lvl w:ilvl="0" w:tplc="659C951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2765906"/>
    <w:multiLevelType w:val="hybridMultilevel"/>
    <w:tmpl w:val="EDD6E24C"/>
    <w:lvl w:ilvl="0" w:tplc="546C468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156107A">
      <w:start w:val="1"/>
      <w:numFmt w:val="decimal"/>
      <w:lvlText w:val="%2."/>
      <w:lvlJc w:val="left"/>
      <w:pPr>
        <w:tabs>
          <w:tab w:val="num" w:pos="2283"/>
        </w:tabs>
        <w:ind w:left="2283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48F65D0"/>
    <w:multiLevelType w:val="multilevel"/>
    <w:tmpl w:val="4E7C7EB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8">
    <w:nsid w:val="7EDC1374"/>
    <w:multiLevelType w:val="multilevel"/>
    <w:tmpl w:val="081C712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9"/>
  </w:num>
  <w:num w:numId="10">
    <w:abstractNumId w:val="18"/>
  </w:num>
  <w:num w:numId="11">
    <w:abstractNumId w:val="13"/>
  </w:num>
  <w:num w:numId="12">
    <w:abstractNumId w:val="8"/>
  </w:num>
  <w:num w:numId="13">
    <w:abstractNumId w:val="17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913"/>
    <w:rsid w:val="00034D13"/>
    <w:rsid w:val="000A1681"/>
    <w:rsid w:val="000D055D"/>
    <w:rsid w:val="000D6408"/>
    <w:rsid w:val="000E5E5C"/>
    <w:rsid w:val="00100BF7"/>
    <w:rsid w:val="001B21B1"/>
    <w:rsid w:val="00297B80"/>
    <w:rsid w:val="002F32AE"/>
    <w:rsid w:val="00321B59"/>
    <w:rsid w:val="00323698"/>
    <w:rsid w:val="00360F0E"/>
    <w:rsid w:val="003A2259"/>
    <w:rsid w:val="003B3E4B"/>
    <w:rsid w:val="00437AC6"/>
    <w:rsid w:val="0057272C"/>
    <w:rsid w:val="00600D0B"/>
    <w:rsid w:val="00626139"/>
    <w:rsid w:val="00667EC3"/>
    <w:rsid w:val="00676630"/>
    <w:rsid w:val="0069334A"/>
    <w:rsid w:val="0070119E"/>
    <w:rsid w:val="00732876"/>
    <w:rsid w:val="00797F15"/>
    <w:rsid w:val="007A17A3"/>
    <w:rsid w:val="00871FAE"/>
    <w:rsid w:val="0089782C"/>
    <w:rsid w:val="008E0551"/>
    <w:rsid w:val="008F5862"/>
    <w:rsid w:val="00900D26"/>
    <w:rsid w:val="009877BE"/>
    <w:rsid w:val="00A056E2"/>
    <w:rsid w:val="00A309EF"/>
    <w:rsid w:val="00B33913"/>
    <w:rsid w:val="00B42ECC"/>
    <w:rsid w:val="00B77354"/>
    <w:rsid w:val="00B914FC"/>
    <w:rsid w:val="00BE3999"/>
    <w:rsid w:val="00D00DC5"/>
    <w:rsid w:val="00D12528"/>
    <w:rsid w:val="00D1688D"/>
    <w:rsid w:val="00E42964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C5"/>
  </w:style>
  <w:style w:type="paragraph" w:styleId="1">
    <w:name w:val="heading 1"/>
    <w:basedOn w:val="a"/>
    <w:next w:val="a"/>
    <w:qFormat/>
    <w:rsid w:val="00D00DC5"/>
    <w:pPr>
      <w:keepNext/>
      <w:widowControl w:val="0"/>
      <w:ind w:firstLine="567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D00DC5"/>
    <w:pPr>
      <w:keepNext/>
      <w:widowControl w:val="0"/>
      <w:spacing w:before="20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D00DC5"/>
    <w:pPr>
      <w:keepNext/>
      <w:spacing w:before="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00DC5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00DC5"/>
    <w:pPr>
      <w:keepNext/>
      <w:spacing w:line="360" w:lineRule="auto"/>
      <w:ind w:firstLine="567"/>
      <w:jc w:val="both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qFormat/>
    <w:rsid w:val="00D00DC5"/>
    <w:pPr>
      <w:keepNext/>
      <w:spacing w:line="360" w:lineRule="auto"/>
      <w:ind w:firstLine="567"/>
      <w:outlineLvl w:val="6"/>
    </w:pPr>
    <w:rPr>
      <w:rFonts w:eastAsia="MS Mincho"/>
      <w:sz w:val="28"/>
    </w:rPr>
  </w:style>
  <w:style w:type="paragraph" w:styleId="8">
    <w:name w:val="heading 8"/>
    <w:basedOn w:val="a"/>
    <w:next w:val="a"/>
    <w:qFormat/>
    <w:rsid w:val="00D00DC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00D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00DC5"/>
    <w:pPr>
      <w:widowControl w:val="0"/>
      <w:spacing w:line="420" w:lineRule="auto"/>
      <w:ind w:firstLine="480"/>
      <w:jc w:val="center"/>
    </w:pPr>
    <w:rPr>
      <w:snapToGrid w:val="0"/>
      <w:sz w:val="28"/>
    </w:rPr>
  </w:style>
  <w:style w:type="paragraph" w:styleId="a3">
    <w:name w:val="Body Text Indent"/>
    <w:basedOn w:val="a"/>
    <w:rsid w:val="00D00DC5"/>
    <w:pPr>
      <w:ind w:left="567" w:firstLine="567"/>
      <w:jc w:val="both"/>
    </w:pPr>
    <w:rPr>
      <w:sz w:val="28"/>
    </w:rPr>
  </w:style>
  <w:style w:type="paragraph" w:styleId="20">
    <w:name w:val="Body Text Indent 2"/>
    <w:basedOn w:val="a"/>
    <w:rsid w:val="00D00DC5"/>
    <w:pPr>
      <w:ind w:firstLine="567"/>
      <w:jc w:val="both"/>
    </w:pPr>
    <w:rPr>
      <w:sz w:val="28"/>
    </w:rPr>
  </w:style>
  <w:style w:type="paragraph" w:styleId="a4">
    <w:name w:val="header"/>
    <w:basedOn w:val="a"/>
    <w:rsid w:val="00D00D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0DC5"/>
  </w:style>
  <w:style w:type="paragraph" w:styleId="a6">
    <w:name w:val="Body Text"/>
    <w:basedOn w:val="a"/>
    <w:rsid w:val="00D00DC5"/>
    <w:pPr>
      <w:spacing w:before="20"/>
      <w:ind w:right="-221"/>
      <w:jc w:val="center"/>
    </w:pPr>
    <w:rPr>
      <w:sz w:val="24"/>
    </w:rPr>
  </w:style>
  <w:style w:type="paragraph" w:customStyle="1" w:styleId="FR2">
    <w:name w:val="FR2"/>
    <w:rsid w:val="00D00DC5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rFonts w:ascii="Courier New" w:hAnsi="Courier New"/>
      <w:sz w:val="16"/>
    </w:rPr>
  </w:style>
  <w:style w:type="paragraph" w:customStyle="1" w:styleId="FR3">
    <w:name w:val="FR3"/>
    <w:rsid w:val="00D00DC5"/>
    <w:pPr>
      <w:widowControl w:val="0"/>
      <w:autoSpaceDE w:val="0"/>
      <w:autoSpaceDN w:val="0"/>
      <w:adjustRightInd w:val="0"/>
      <w:spacing w:line="320" w:lineRule="auto"/>
      <w:ind w:firstLine="480"/>
    </w:pPr>
    <w:rPr>
      <w:rFonts w:ascii="Courier New" w:hAnsi="Courier New"/>
      <w:sz w:val="18"/>
    </w:rPr>
  </w:style>
  <w:style w:type="table" w:styleId="a7">
    <w:name w:val="Table Grid"/>
    <w:basedOn w:val="a1"/>
    <w:rsid w:val="00D0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aliases w:val="Название Знак, Знак Знак Знак, Знак Знак"/>
    <w:basedOn w:val="a"/>
    <w:link w:val="10"/>
    <w:qFormat/>
    <w:rsid w:val="00D00DC5"/>
    <w:pPr>
      <w:jc w:val="center"/>
    </w:pPr>
    <w:rPr>
      <w:sz w:val="28"/>
      <w:szCs w:val="24"/>
    </w:rPr>
  </w:style>
  <w:style w:type="character" w:customStyle="1" w:styleId="10">
    <w:name w:val="Название Знак1"/>
    <w:aliases w:val="Название Знак Знак, Знак Знак Знак Знак, Знак Знак Знак1"/>
    <w:basedOn w:val="a0"/>
    <w:link w:val="a8"/>
    <w:rsid w:val="00D00DC5"/>
    <w:rPr>
      <w:sz w:val="28"/>
      <w:szCs w:val="24"/>
      <w:lang w:val="ru-RU" w:eastAsia="ru-RU" w:bidi="ar-SA"/>
    </w:rPr>
  </w:style>
  <w:style w:type="paragraph" w:styleId="a9">
    <w:name w:val="footnote text"/>
    <w:basedOn w:val="a"/>
    <w:link w:val="aa"/>
    <w:semiHidden/>
    <w:rsid w:val="00D00DC5"/>
    <w:rPr>
      <w:lang w:eastAsia="zh-CN"/>
    </w:rPr>
  </w:style>
  <w:style w:type="character" w:customStyle="1" w:styleId="aa">
    <w:name w:val="Текст сноски Знак"/>
    <w:basedOn w:val="a0"/>
    <w:link w:val="a9"/>
    <w:semiHidden/>
    <w:rsid w:val="00D00DC5"/>
    <w:rPr>
      <w:lang w:val="ru-RU" w:eastAsia="zh-CN" w:bidi="ar-SA"/>
    </w:rPr>
  </w:style>
  <w:style w:type="paragraph" w:styleId="ab">
    <w:name w:val="Normal (Web)"/>
    <w:basedOn w:val="a"/>
    <w:rsid w:val="00D00DC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D00DC5"/>
    <w:pPr>
      <w:tabs>
        <w:tab w:val="center" w:pos="4677"/>
        <w:tab w:val="right" w:pos="9355"/>
      </w:tabs>
    </w:pPr>
  </w:style>
  <w:style w:type="paragraph" w:styleId="ad">
    <w:name w:val="Plain Text"/>
    <w:basedOn w:val="a"/>
    <w:link w:val="ae"/>
    <w:rsid w:val="001B21B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B21B1"/>
    <w:rPr>
      <w:rFonts w:ascii="Courier New" w:hAnsi="Courier New"/>
      <w:lang w:val="ru-RU" w:eastAsia="ru-RU" w:bidi="ar-SA"/>
    </w:rPr>
  </w:style>
  <w:style w:type="character" w:styleId="af">
    <w:name w:val="Hyperlink"/>
    <w:basedOn w:val="a0"/>
    <w:rsid w:val="001B21B1"/>
    <w:rPr>
      <w:rFonts w:ascii="Arial" w:hAnsi="Arial" w:cs="Arial" w:hint="default"/>
      <w:color w:val="00000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37A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hyperlink" Target="http://www.garant.ru/" TargetMode="External"/><Relationship Id="rId50" Type="http://schemas.openxmlformats.org/officeDocument/2006/relationships/image" Target="media/image22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image" Target="media/image20.png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CAC3-74FA-441C-9065-07E2D462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6547</Words>
  <Characters>37320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ИСПОЛНЕНИЯ НАКАЗАНИЙ</vt:lpstr>
    </vt:vector>
  </TitlesOfParts>
  <Company/>
  <LinksUpToDate>false</LinksUpToDate>
  <CharactersWithSpaces>43780</CharactersWithSpaces>
  <SharedDoc>false</SharedDoc>
  <HLinks>
    <vt:vector size="6" baseType="variant">
      <vt:variant>
        <vt:i4>720982</vt:i4>
      </vt:variant>
      <vt:variant>
        <vt:i4>60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ИСПОЛНЕНИЯ НАКАЗАНИЙ</dc:title>
  <dc:subject/>
  <dc:creator>1</dc:creator>
  <cp:keywords/>
  <dc:description/>
  <cp:lastModifiedBy>dns-lenovo</cp:lastModifiedBy>
  <cp:revision>6</cp:revision>
  <cp:lastPrinted>2012-05-21T07:11:00Z</cp:lastPrinted>
  <dcterms:created xsi:type="dcterms:W3CDTF">2015-02-24T09:56:00Z</dcterms:created>
  <dcterms:modified xsi:type="dcterms:W3CDTF">2015-11-09T14:36:00Z</dcterms:modified>
</cp:coreProperties>
</file>